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1"/>
        <w:tblW w:w="1032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8400"/>
        <w:tblGridChange w:id="0">
          <w:tblGrid>
            <w:gridCol w:w="1920"/>
            <w:gridCol w:w="8400"/>
          </w:tblGrid>
        </w:tblGridChange>
      </w:tblGrid>
      <w:tr>
        <w:trPr>
          <w:trHeight w:val="11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rPr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color w:val="ff0000"/>
                <w:sz w:val="48"/>
                <w:szCs w:val="48"/>
                <w:rtl w:val="0"/>
              </w:rPr>
              <w:t xml:space="preserve">Grade 5 Home Learning Schedule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color w:val="45818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818e"/>
                <w:sz w:val="24"/>
                <w:szCs w:val="24"/>
                <w:rtl w:val="0"/>
              </w:rPr>
              <w:t xml:space="preserve">Week 2, Monday 20th of April, 2020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ea999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a9999"/>
                <w:sz w:val="24"/>
                <w:szCs w:val="24"/>
                <w:rtl w:val="0"/>
              </w:rPr>
              <w:t xml:space="preserve">Thoughts for the day...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-47624</wp:posOffset>
                  </wp:positionV>
                  <wp:extent cx="1052513" cy="1583878"/>
                  <wp:effectExtent b="0" l="0" r="0" t="0"/>
                  <wp:wrapSquare wrapText="bothSides" distB="0" distT="0" distL="114300" distR="114300"/>
                  <wp:docPr descr="45 Inspirational &amp; Motivational Thought of the Day for Kids" id="3" name="image2.jpg"/>
                  <a:graphic>
                    <a:graphicData uri="http://schemas.openxmlformats.org/drawingml/2006/picture">
                      <pic:pic>
                        <pic:nvPicPr>
                          <pic:cNvPr descr="45 Inspirational &amp; Motivational Thought of the Day for Kids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5838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GOOGLE MEET @ 9am - Check Google classroom home page banner for login link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GOOGLE MEET RULES: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keep your microphone off unless you wish to speak or ask a question.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Wait patiently until it is your turn to speak.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you wish to speak to friends, log in early or do this at the end of our meeting.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THANK YOU.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COMMENTS: Please DO NOT make unnecessary comments on our posts. Only use the comments for questions you have about your learning. Thank you.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9:30am-10:15am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LITERACY-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SPELLING – Unit 4 - une as in tune words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160655</wp:posOffset>
                  </wp:positionV>
                  <wp:extent cx="1170305" cy="1174750"/>
                  <wp:effectExtent b="0" l="0" r="0" t="0"/>
                  <wp:wrapSquare wrapText="bothSides" distB="0" distT="0" distL="114300" distR="114300"/>
                  <wp:docPr descr="VocabularySpellingCity on the App Store" id="2" name="image1.png"/>
                  <a:graphic>
                    <a:graphicData uri="http://schemas.openxmlformats.org/drawingml/2006/picture">
                      <pic:pic>
                        <pic:nvPicPr>
                          <pic:cNvPr descr="VocabularySpellingCity on the App Store" id="0" name="image1.png"/>
                          <pic:cNvPicPr preferRelativeResize="0"/>
                        </pic:nvPicPr>
                        <pic:blipFill>
                          <a:blip r:embed="rId7"/>
                          <a:srcRect b="14578" l="30914" r="31017" t="126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174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WILT: </w:t>
            </w:r>
            <w:r w:rsidDel="00000000" w:rsidR="00000000" w:rsidRPr="00000000">
              <w:rPr>
                <w:i w:val="1"/>
                <w:rtl w:val="0"/>
              </w:rPr>
              <w:t xml:space="preserve">I am learning the meaning of new words and how to use these in context.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Log into your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Spelling City account</w:t>
            </w:r>
            <w:r w:rsidDel="00000000" w:rsidR="00000000" w:rsidRPr="00000000">
              <w:rPr>
                <w:i w:val="1"/>
                <w:rtl w:val="0"/>
              </w:rPr>
              <w:t xml:space="preserve"> and complete the assigned activities.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Lost your password</w:t>
            </w:r>
            <w:r w:rsidDel="00000000" w:rsidR="00000000" w:rsidRPr="00000000">
              <w:rPr>
                <w:i w:val="1"/>
                <w:rtl w:val="0"/>
              </w:rPr>
              <w:t xml:space="preserve"> – email your teacher!!!!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Complete the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Spelling Matters Unit 4</w:t>
            </w:r>
            <w:r w:rsidDel="00000000" w:rsidR="00000000" w:rsidRPr="00000000">
              <w:rPr>
                <w:i w:val="1"/>
                <w:rtl w:val="0"/>
              </w:rPr>
              <w:t xml:space="preserve"> from your home pack.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Use a dictionary and internet sites to help you complete all activities successfully.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HOME PACK: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5 words you did not know into sentences.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a find a word using 10 of your spelling words.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the 10 words in alphabetical order.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10:15am-11am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PERSUASIVE WRITING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3332480</wp:posOffset>
                  </wp:positionH>
                  <wp:positionV relativeFrom="paragraph">
                    <wp:posOffset>0</wp:posOffset>
                  </wp:positionV>
                  <wp:extent cx="1684020" cy="1473200"/>
                  <wp:effectExtent b="0" l="0" r="0" t="0"/>
                  <wp:wrapSquare wrapText="bothSides" distB="0" distT="0" distL="114300" distR="114300"/>
                  <wp:docPr descr="http://i01.i.aliimg.com/photo/v0/113063325/school_uniforms.jpg" id="1" name="image4.jpg"/>
                  <a:graphic>
                    <a:graphicData uri="http://schemas.openxmlformats.org/drawingml/2006/picture">
                      <pic:pic>
                        <pic:nvPicPr>
                          <pic:cNvPr descr="http://i01.i.aliimg.com/photo/v0/113063325/school_uniforms.jpg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47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FrutigerLT-Bold" w:cs="FrutigerLT-Bold" w:eastAsia="FrutigerLT-Bold" w:hAnsi="FrutigerLT-Bold"/>
                <w:b w:val="1"/>
                <w:color w:val="692081"/>
                <w:sz w:val="20"/>
                <w:szCs w:val="20"/>
              </w:rPr>
            </w:pPr>
            <w:r w:rsidDel="00000000" w:rsidR="00000000" w:rsidRPr="00000000">
              <w:rPr>
                <w:rFonts w:ascii="FrutigerLT-Bold" w:cs="FrutigerLT-Bold" w:eastAsia="FrutigerLT-Bold" w:hAnsi="FrutigerLT-Bold"/>
                <w:b w:val="1"/>
                <w:color w:val="692081"/>
                <w:sz w:val="20"/>
                <w:szCs w:val="20"/>
                <w:rtl w:val="0"/>
              </w:rPr>
              <w:t xml:space="preserve">REMOTE LEARNING OR GOING TO SCHOOL?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FrutigerLT-Bold" w:cs="FrutigerLT-Bold" w:eastAsia="FrutigerLT-Bold" w:hAnsi="FrutigerLT-Bold"/>
                <w:b w:val="1"/>
                <w:color w:val="692081"/>
                <w:sz w:val="20"/>
                <w:szCs w:val="20"/>
              </w:rPr>
            </w:pPr>
            <w:r w:rsidDel="00000000" w:rsidR="00000000" w:rsidRPr="00000000">
              <w:rPr>
                <w:rFonts w:ascii="FrutigerLT-Bold" w:cs="FrutigerLT-Bold" w:eastAsia="FrutigerLT-Bold" w:hAnsi="FrutigerLT-Bold"/>
                <w:b w:val="1"/>
                <w:color w:val="692081"/>
                <w:sz w:val="20"/>
                <w:szCs w:val="20"/>
                <w:rtl w:val="0"/>
              </w:rPr>
              <w:t xml:space="preserve">WHICH ONE DO YOU PREFER?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See below my post for your own copy to work on: REMOTE LEARNING.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3220"/>
              </w:tabs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task will be continued tomorrow.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3220"/>
              </w:tabs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 the stimulus sheet carefully and follow the instructions carefully.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11am-12pm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LUNCH BREAK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GOOGLE MEET @ 12pm - Check Google classroom home page banner for login 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12pm-1pm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NEW WAVE MENTAL MATHS</w:t>
            </w:r>
            <w:r w:rsidDel="00000000" w:rsidR="00000000" w:rsidRPr="00000000">
              <w:rPr>
                <w:color w:val="222222"/>
                <w:rtl w:val="0"/>
              </w:rPr>
              <w:t xml:space="preserve"> – Complete the next unit questions from your student pack . Use an online Kids Maths dictionary to help you solve problems.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http://amathsdictionaryforkids.com/dictionary.html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MATHS-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Addition Algorithms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Watch the Video below – you may have to watch this more than once.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i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https://www.youtube.com/watch?v=mAvuom42NyY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Today we will be doing slightly different lessons in class groups. If you picked up your plastic pocket with the Targeting Maths sheets- you can do it on the sheet. Everyone else can access the Maths sheets through Google classroom classwork.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5P-</w:t>
            </w:r>
            <w:r w:rsidDel="00000000" w:rsidR="00000000" w:rsidRPr="00000000">
              <w:rPr>
                <w:rtl w:val="0"/>
              </w:rPr>
              <w:t xml:space="preserve"> You will be completing the </w:t>
            </w:r>
            <w:r w:rsidDel="00000000" w:rsidR="00000000" w:rsidRPr="00000000">
              <w:rPr>
                <w:b w:val="1"/>
                <w:rtl w:val="0"/>
              </w:rPr>
              <w:t xml:space="preserve">Addition algorithms</w:t>
            </w:r>
            <w:r w:rsidDel="00000000" w:rsidR="00000000" w:rsidRPr="00000000">
              <w:rPr>
                <w:rtl w:val="0"/>
              </w:rPr>
              <w:t xml:space="preserve"> worksheet from Targeting Maths pg. 7. This is also in Grade 5 2020 Classroom 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 can also catch up to the other Grade 5’s by doing their work too.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5CC &amp; 5AN- </w:t>
            </w:r>
            <w:r w:rsidDel="00000000" w:rsidR="00000000" w:rsidRPr="00000000">
              <w:rPr>
                <w:rtl w:val="0"/>
              </w:rPr>
              <w:t xml:space="preserve">You will solve these Addition problems in your book. Set them out neatly using vertical addition. Show all carrying clearly.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456 + 358 =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983 + 869 =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 + 27 + 59 + 45 =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 + 45 + 49 + 85 =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While shopping, I spent $456 on clothes and $289 on shoes.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much money did I spend all together?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John’s bank balance was $567. He was paid $460. What was the bank balance after he was paid?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Farmer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had 35 chickens, 29 cows, 56 sheep and 23 horses. How many animals did he have altogether?</w:t>
            </w:r>
          </w:p>
        </w:tc>
      </w:tr>
      <w:tr>
        <w:trPr>
          <w:trHeight w:val="21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1pm-2pm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Inquiry- MATTER:- SOLID, LIQUID &amp; GASES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9525</wp:posOffset>
                  </wp:positionV>
                  <wp:extent cx="1909445" cy="1147445"/>
                  <wp:effectExtent b="0" l="0" r="0" t="0"/>
                  <wp:wrapSquare wrapText="bothSides" distB="0" distT="0" distL="114300" distR="11430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7191" l="12852" r="13634" t="14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45" cy="11474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http://studyjams.scholastic.com/studyjams/jams/science/matter/solids-liquids-gases.htm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 the activities 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Play the video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Listen to the Song – sing along and have fun – teaching you about matter.</w:t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Test Yourself.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2pm-2:30pm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SNACK BREAK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2:30pm-3:15pm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PHYSICAL EDUCATION / WELLBEING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KARATE</w:t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 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Try out the Japanese martial art of karate by joining in with this online tutorial. </w:t>
            </w:r>
            <w:hyperlink r:id="rId1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https://www.youtube.com/watch?v=hWB0Xehv23A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you have finished, do some research to find out 3 facts about this particular style of karate, called “Shotokan” and name some other styles of karate.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 done on completing another day of online learning- you’re doing such a great job! Wishing you all a restful night, see you tomorrow :)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Grade 5 teachers (Mr P, Mr Nicholl &amp; Miss Christie)</w:t>
            </w:r>
          </w:p>
        </w:tc>
      </w:tr>
    </w:tbl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566" w:top="56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utigerLT-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s://www.youtube.com/watch?v=mAvuom42NyY" TargetMode="External"/><Relationship Id="rId13" Type="http://schemas.openxmlformats.org/officeDocument/2006/relationships/hyperlink" Target="https://www.youtube.com/watch?v=hWB0Xehv23A" TargetMode="External"/><Relationship Id="rId12" Type="http://schemas.openxmlformats.org/officeDocument/2006/relationships/hyperlink" Target="http://studyjams.scholastic.com/studyjams/jams/science/matter/solids-liquids-gases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mathsdictionaryforkids.com/dictionary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