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9DFA8" w14:textId="1BE4F3CA" w:rsidR="00FA4B12" w:rsidRPr="00530F0E" w:rsidRDefault="007A13B8">
      <w:pPr>
        <w:rPr>
          <w:sz w:val="10"/>
          <w:szCs w:val="10"/>
        </w:rPr>
      </w:pPr>
      <w:r w:rsidRPr="0028700F">
        <w:rPr>
          <w:rFonts w:ascii="Arial" w:hAnsi="Arial" w:cs="Arial"/>
          <w:b/>
          <w:noProof/>
          <w:color w:val="BF2966"/>
          <w:szCs w:val="20"/>
          <w:lang w:val="en-AU" w:eastAsia="en-AU"/>
        </w:rPr>
        <w:drawing>
          <wp:anchor distT="0" distB="0" distL="114300" distR="114300" simplePos="0" relativeHeight="251680768" behindDoc="0" locked="0" layoutInCell="1" allowOverlap="1" wp14:anchorId="5C5ADD45" wp14:editId="197E14F3">
            <wp:simplePos x="0" y="0"/>
            <wp:positionH relativeFrom="column">
              <wp:posOffset>5486400</wp:posOffset>
            </wp:positionH>
            <wp:positionV relativeFrom="paragraph">
              <wp:posOffset>0</wp:posOffset>
            </wp:positionV>
            <wp:extent cx="1025525" cy="1143000"/>
            <wp:effectExtent l="0" t="0" r="0" b="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700F">
        <w:rPr>
          <w:rFonts w:ascii="Arial" w:hAnsi="Arial" w:cs="Arial"/>
          <w:b/>
          <w:noProof/>
          <w:color w:val="BF2966"/>
          <w:szCs w:val="20"/>
          <w:lang w:val="en-AU" w:eastAsia="en-AU"/>
        </w:rPr>
        <w:drawing>
          <wp:anchor distT="0" distB="0" distL="114300" distR="114300" simplePos="0" relativeHeight="251678720" behindDoc="0" locked="0" layoutInCell="1" allowOverlap="1" wp14:anchorId="5D401FD6" wp14:editId="7F244817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1025525" cy="1143000"/>
            <wp:effectExtent l="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00F" w:rsidRPr="00121F44">
        <w:rPr>
          <w:rFonts w:ascii="Arial" w:eastAsia="Arial" w:hAnsi="Arial" w:cs="Arial"/>
          <w:noProof/>
          <w:color w:val="800000"/>
          <w:sz w:val="34"/>
          <w:szCs w:val="34"/>
          <w:u w:val="single"/>
          <w:lang w:val="en-AU" w:eastAsia="en-AU"/>
        </w:rPr>
        <w:drawing>
          <wp:anchor distT="0" distB="0" distL="114300" distR="114300" simplePos="0" relativeHeight="251669504" behindDoc="0" locked="0" layoutInCell="1" allowOverlap="1" wp14:anchorId="79834ED6" wp14:editId="52ABAE85">
            <wp:simplePos x="0" y="0"/>
            <wp:positionH relativeFrom="column">
              <wp:posOffset>-342900</wp:posOffset>
            </wp:positionH>
            <wp:positionV relativeFrom="paragraph">
              <wp:posOffset>69850</wp:posOffset>
            </wp:positionV>
            <wp:extent cx="6743700" cy="958850"/>
            <wp:effectExtent l="25400" t="25400" r="38100" b="3175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00" t="69856" r="1211" b="21912"/>
                    <a:stretch/>
                  </pic:blipFill>
                  <pic:spPr bwMode="auto">
                    <a:xfrm>
                      <a:off x="0" y="0"/>
                      <a:ext cx="6743700" cy="958850"/>
                    </a:xfrm>
                    <a:prstGeom prst="rect">
                      <a:avLst/>
                    </a:prstGeom>
                    <a:ln>
                      <a:solidFill>
                        <a:srgbClr val="AF004C"/>
                      </a:solidFill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00F">
        <w:rPr>
          <w:rFonts w:ascii="Arial" w:eastAsia="Arial" w:hAnsi="Arial" w:cs="Arial"/>
          <w:noProof/>
          <w:color w:val="800000"/>
          <w:sz w:val="34"/>
          <w:szCs w:val="34"/>
          <w:u w:val="single"/>
          <w:lang w:val="en-AU"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903B90" wp14:editId="41298443">
                <wp:simplePos x="0" y="0"/>
                <wp:positionH relativeFrom="column">
                  <wp:posOffset>571500</wp:posOffset>
                </wp:positionH>
                <wp:positionV relativeFrom="paragraph">
                  <wp:posOffset>69850</wp:posOffset>
                </wp:positionV>
                <wp:extent cx="5029200" cy="958850"/>
                <wp:effectExtent l="0" t="0" r="0" b="63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95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2A0E1" w14:textId="6CC07549" w:rsidR="0028700F" w:rsidRPr="002A3754" w:rsidRDefault="0028700F" w:rsidP="002A3754">
                            <w:pPr>
                              <w:pStyle w:val="Normal1"/>
                              <w:spacing w:line="288" w:lineRule="auto"/>
                              <w:ind w:left="-115" w:firstLine="295"/>
                              <w:rPr>
                                <w:b/>
                                <w:color w:val="BF2966"/>
                                <w:sz w:val="20"/>
                              </w:rPr>
                            </w:pPr>
                            <w:r w:rsidRPr="002A3754">
                              <w:rPr>
                                <w:rFonts w:ascii="Calibri" w:eastAsia="Calibri" w:hAnsi="Calibri" w:cs="Calibri"/>
                                <w:b/>
                                <w:color w:val="BF2966"/>
                                <w:sz w:val="36"/>
                                <w:szCs w:val="40"/>
                              </w:rPr>
                              <w:t>HOLY EUCHARIST SCHOOL - St ALBANS SOUTH</w:t>
                            </w:r>
                          </w:p>
                          <w:p w14:paraId="24D27D21" w14:textId="7D17185F" w:rsidR="0028700F" w:rsidRPr="0028700F" w:rsidRDefault="0028700F" w:rsidP="007A13B8">
                            <w:pPr>
                              <w:pStyle w:val="Normal1"/>
                              <w:spacing w:line="288" w:lineRule="auto"/>
                              <w:ind w:left="-115" w:firstLine="115"/>
                              <w:jc w:val="center"/>
                              <w:rPr>
                                <w:color w:val="BF2966"/>
                                <w:u w:val="single"/>
                              </w:rPr>
                            </w:pPr>
                            <w:r w:rsidRPr="0028700F">
                              <w:rPr>
                                <w:rFonts w:ascii="Calibri" w:eastAsia="Calibri" w:hAnsi="Calibri" w:cs="Calibri"/>
                                <w:b/>
                                <w:color w:val="BF2966"/>
                                <w:sz w:val="32"/>
                                <w:szCs w:val="32"/>
                                <w:u w:val="single"/>
                              </w:rPr>
                              <w:t xml:space="preserve"> Term Outline Sheet - 202</w:t>
                            </w:r>
                            <w:r w:rsidR="002658D6">
                              <w:rPr>
                                <w:rFonts w:ascii="Calibri" w:eastAsia="Calibri" w:hAnsi="Calibri" w:cs="Calibri"/>
                                <w:b/>
                                <w:color w:val="BF2966"/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</w:p>
                          <w:p w14:paraId="541A792D" w14:textId="7A53EC4E" w:rsidR="0028700F" w:rsidRPr="0028700F" w:rsidRDefault="00E952E6" w:rsidP="0028700F">
                            <w:pPr>
                              <w:jc w:val="center"/>
                              <w:rPr>
                                <w:color w:val="BF296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BF2966"/>
                                <w:sz w:val="32"/>
                                <w:szCs w:val="32"/>
                              </w:rPr>
                              <w:t>GRADE:</w:t>
                            </w:r>
                            <w:r w:rsidR="0028700F" w:rsidRPr="0028700F">
                              <w:rPr>
                                <w:rFonts w:ascii="Calibri" w:eastAsia="Calibri" w:hAnsi="Calibri" w:cs="Calibri"/>
                                <w:b/>
                                <w:color w:val="BF2966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BF2966"/>
                                <w:sz w:val="32"/>
                                <w:szCs w:val="32"/>
                              </w:rPr>
                              <w:t>1</w:t>
                            </w:r>
                            <w:r w:rsidR="0028700F" w:rsidRPr="0028700F">
                              <w:rPr>
                                <w:rFonts w:ascii="Calibri" w:eastAsia="Calibri" w:hAnsi="Calibri" w:cs="Calibri"/>
                                <w:b/>
                                <w:color w:val="BF2966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BF296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8700F" w:rsidRPr="0028700F">
                              <w:rPr>
                                <w:rFonts w:ascii="Calibri" w:eastAsia="Calibri" w:hAnsi="Calibri" w:cs="Calibri"/>
                                <w:b/>
                                <w:color w:val="BF2966"/>
                                <w:sz w:val="32"/>
                                <w:szCs w:val="32"/>
                              </w:rPr>
                              <w:t xml:space="preserve">TERM: </w:t>
                            </w:r>
                            <w:r w:rsidR="00F152D2">
                              <w:rPr>
                                <w:rFonts w:ascii="Calibri" w:eastAsia="Calibri" w:hAnsi="Calibri" w:cs="Calibri"/>
                                <w:b/>
                                <w:color w:val="BF2966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03B9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pt;margin-top:5.5pt;width:396pt;height:75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" filled="f" stroked="f">
                <v:textbox>
                  <w:txbxContent>
                    <w:p w14:paraId="09B2A0E1" w14:textId="6CC07549" w:rsidR="0028700F" w:rsidRPr="002A3754" w:rsidRDefault="0028700F" w:rsidP="002A3754">
                      <w:pPr>
                        <w:pStyle w:val="Normal1"/>
                        <w:spacing w:line="288" w:lineRule="auto"/>
                        <w:ind w:left="-115" w:firstLine="295"/>
                        <w:rPr>
                          <w:b/>
                          <w:color w:val="BF2966"/>
                          <w:sz w:val="20"/>
                        </w:rPr>
                      </w:pPr>
                      <w:r w:rsidRPr="002A3754">
                        <w:rPr>
                          <w:rFonts w:ascii="Calibri" w:eastAsia="Calibri" w:hAnsi="Calibri" w:cs="Calibri"/>
                          <w:b/>
                          <w:color w:val="BF2966"/>
                          <w:sz w:val="36"/>
                          <w:szCs w:val="40"/>
                        </w:rPr>
                        <w:t>HOLY EUCHARIST SCHOOL - St ALBANS SOUTH</w:t>
                      </w:r>
                    </w:p>
                    <w:p w14:paraId="24D27D21" w14:textId="7D17185F" w:rsidR="0028700F" w:rsidRPr="0028700F" w:rsidRDefault="0028700F" w:rsidP="007A13B8">
                      <w:pPr>
                        <w:pStyle w:val="Normal1"/>
                        <w:spacing w:line="288" w:lineRule="auto"/>
                        <w:ind w:left="-115" w:firstLine="115"/>
                        <w:jc w:val="center"/>
                        <w:rPr>
                          <w:color w:val="BF2966"/>
                          <w:u w:val="single"/>
                        </w:rPr>
                      </w:pPr>
                      <w:r w:rsidRPr="0028700F">
                        <w:rPr>
                          <w:rFonts w:ascii="Calibri" w:eastAsia="Calibri" w:hAnsi="Calibri" w:cs="Calibri"/>
                          <w:b/>
                          <w:color w:val="BF2966"/>
                          <w:sz w:val="32"/>
                          <w:szCs w:val="32"/>
                          <w:u w:val="single"/>
                        </w:rPr>
                        <w:t xml:space="preserve"> Term Outline Sheet - 202</w:t>
                      </w:r>
                      <w:r w:rsidR="002658D6">
                        <w:rPr>
                          <w:rFonts w:ascii="Calibri" w:eastAsia="Calibri" w:hAnsi="Calibri" w:cs="Calibri"/>
                          <w:b/>
                          <w:color w:val="BF2966"/>
                          <w:sz w:val="32"/>
                          <w:szCs w:val="32"/>
                          <w:u w:val="single"/>
                        </w:rPr>
                        <w:t>1</w:t>
                      </w:r>
                    </w:p>
                    <w:p w14:paraId="541A792D" w14:textId="7A53EC4E" w:rsidR="0028700F" w:rsidRPr="0028700F" w:rsidRDefault="00E952E6" w:rsidP="0028700F">
                      <w:pPr>
                        <w:jc w:val="center"/>
                        <w:rPr>
                          <w:color w:val="BF296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BF2966"/>
                          <w:sz w:val="32"/>
                          <w:szCs w:val="32"/>
                        </w:rPr>
                        <w:t>GRADE:</w:t>
                      </w:r>
                      <w:r w:rsidR="0028700F" w:rsidRPr="0028700F">
                        <w:rPr>
                          <w:rFonts w:ascii="Calibri" w:eastAsia="Calibri" w:hAnsi="Calibri" w:cs="Calibri"/>
                          <w:b/>
                          <w:color w:val="BF2966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BF2966"/>
                          <w:sz w:val="32"/>
                          <w:szCs w:val="32"/>
                        </w:rPr>
                        <w:t>1</w:t>
                      </w:r>
                      <w:r w:rsidR="0028700F" w:rsidRPr="0028700F">
                        <w:rPr>
                          <w:rFonts w:ascii="Calibri" w:eastAsia="Calibri" w:hAnsi="Calibri" w:cs="Calibri"/>
                          <w:b/>
                          <w:color w:val="BF2966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BF2966"/>
                          <w:sz w:val="32"/>
                          <w:szCs w:val="32"/>
                        </w:rPr>
                        <w:t xml:space="preserve"> </w:t>
                      </w:r>
                      <w:r w:rsidR="0028700F" w:rsidRPr="0028700F">
                        <w:rPr>
                          <w:rFonts w:ascii="Calibri" w:eastAsia="Calibri" w:hAnsi="Calibri" w:cs="Calibri"/>
                          <w:b/>
                          <w:color w:val="BF2966"/>
                          <w:sz w:val="32"/>
                          <w:szCs w:val="32"/>
                        </w:rPr>
                        <w:t xml:space="preserve">TERM: </w:t>
                      </w:r>
                      <w:r w:rsidR="00F152D2">
                        <w:rPr>
                          <w:rFonts w:ascii="Calibri" w:eastAsia="Calibri" w:hAnsi="Calibri" w:cs="Calibri"/>
                          <w:b/>
                          <w:color w:val="BF2966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20D5">
        <w:rPr>
          <w:sz w:val="10"/>
          <w:szCs w:val="10"/>
        </w:rPr>
        <w:t xml:space="preserve"> </w:t>
      </w:r>
      <w:r w:rsidR="001579F3">
        <w:rPr>
          <w:sz w:val="10"/>
          <w:szCs w:val="10"/>
        </w:rPr>
        <w:t xml:space="preserve">  </w:t>
      </w:r>
      <w:r w:rsidR="003F1EE8">
        <w:rPr>
          <w:sz w:val="10"/>
          <w:szCs w:val="10"/>
        </w:rPr>
        <w:t xml:space="preserve"> </w:t>
      </w:r>
    </w:p>
    <w:p w14:paraId="1F3FA899" w14:textId="4F7A73CC" w:rsidR="00181390" w:rsidRDefault="00181390" w:rsidP="008A574B">
      <w:pPr>
        <w:ind w:hanging="709"/>
        <w:rPr>
          <w:rFonts w:ascii="Arial" w:hAnsi="Arial" w:cs="Arial"/>
          <w:b/>
          <w:color w:val="BF2966"/>
          <w:sz w:val="10"/>
          <w:szCs w:val="10"/>
          <w:u w:val="single"/>
        </w:rPr>
      </w:pPr>
    </w:p>
    <w:p w14:paraId="49005960" w14:textId="164A680D" w:rsidR="0028700F" w:rsidRDefault="0028700F" w:rsidP="008A574B">
      <w:pPr>
        <w:ind w:hanging="709"/>
        <w:rPr>
          <w:rFonts w:ascii="Arial" w:hAnsi="Arial" w:cs="Arial"/>
          <w:b/>
          <w:color w:val="BF2966"/>
          <w:sz w:val="10"/>
          <w:szCs w:val="10"/>
          <w:u w:val="single"/>
        </w:rPr>
      </w:pPr>
    </w:p>
    <w:p w14:paraId="047B7459" w14:textId="10187BD4" w:rsidR="0028700F" w:rsidRDefault="0028700F" w:rsidP="008A574B">
      <w:pPr>
        <w:ind w:hanging="709"/>
        <w:rPr>
          <w:rFonts w:ascii="Arial" w:hAnsi="Arial" w:cs="Arial"/>
          <w:b/>
          <w:color w:val="BF2966"/>
          <w:sz w:val="10"/>
          <w:szCs w:val="10"/>
          <w:u w:val="single"/>
        </w:rPr>
      </w:pPr>
    </w:p>
    <w:p w14:paraId="0F2B27BE" w14:textId="20F8E923" w:rsidR="0028700F" w:rsidRDefault="0028700F" w:rsidP="008A574B">
      <w:pPr>
        <w:ind w:hanging="709"/>
        <w:rPr>
          <w:rFonts w:ascii="Arial" w:hAnsi="Arial" w:cs="Arial"/>
          <w:b/>
          <w:color w:val="BF2966"/>
          <w:sz w:val="10"/>
          <w:szCs w:val="10"/>
          <w:u w:val="single"/>
        </w:rPr>
      </w:pPr>
    </w:p>
    <w:p w14:paraId="05A05A5A" w14:textId="77777777" w:rsidR="0028700F" w:rsidRDefault="0028700F" w:rsidP="008A574B">
      <w:pPr>
        <w:ind w:hanging="709"/>
        <w:rPr>
          <w:rFonts w:ascii="Arial" w:hAnsi="Arial" w:cs="Arial"/>
          <w:b/>
          <w:color w:val="BF2966"/>
          <w:sz w:val="10"/>
          <w:szCs w:val="10"/>
          <w:u w:val="single"/>
        </w:rPr>
      </w:pPr>
    </w:p>
    <w:p w14:paraId="73B6D641" w14:textId="2A0B3AFC" w:rsidR="0028700F" w:rsidRDefault="0028700F" w:rsidP="008A574B">
      <w:pPr>
        <w:ind w:hanging="709"/>
        <w:rPr>
          <w:rFonts w:ascii="Arial" w:hAnsi="Arial" w:cs="Arial"/>
          <w:b/>
          <w:color w:val="BF2966"/>
          <w:sz w:val="10"/>
          <w:szCs w:val="10"/>
          <w:u w:val="single"/>
        </w:rPr>
      </w:pPr>
    </w:p>
    <w:p w14:paraId="48467838" w14:textId="77777777" w:rsidR="0028700F" w:rsidRDefault="0028700F" w:rsidP="008A574B">
      <w:pPr>
        <w:ind w:hanging="709"/>
        <w:rPr>
          <w:rFonts w:ascii="Arial" w:hAnsi="Arial" w:cs="Arial"/>
          <w:b/>
          <w:color w:val="BF2966"/>
          <w:sz w:val="10"/>
          <w:szCs w:val="10"/>
          <w:u w:val="single"/>
        </w:rPr>
      </w:pPr>
    </w:p>
    <w:p w14:paraId="527ED8E1" w14:textId="77777777" w:rsidR="0028700F" w:rsidRDefault="0028700F" w:rsidP="008A574B">
      <w:pPr>
        <w:ind w:hanging="709"/>
        <w:rPr>
          <w:rFonts w:ascii="Arial" w:hAnsi="Arial" w:cs="Arial"/>
          <w:b/>
          <w:color w:val="BF2966"/>
          <w:sz w:val="10"/>
          <w:szCs w:val="10"/>
          <w:u w:val="single"/>
        </w:rPr>
      </w:pPr>
    </w:p>
    <w:p w14:paraId="2E607099" w14:textId="77777777" w:rsidR="0028700F" w:rsidRDefault="0028700F" w:rsidP="008A574B">
      <w:pPr>
        <w:ind w:hanging="709"/>
        <w:rPr>
          <w:rFonts w:ascii="Arial" w:hAnsi="Arial" w:cs="Arial"/>
          <w:b/>
          <w:color w:val="BF2966"/>
          <w:sz w:val="10"/>
          <w:szCs w:val="10"/>
          <w:u w:val="single"/>
        </w:rPr>
      </w:pPr>
    </w:p>
    <w:p w14:paraId="44CC79D2" w14:textId="77777777" w:rsidR="0028700F" w:rsidRPr="00181390" w:rsidRDefault="0028700F" w:rsidP="008A574B">
      <w:pPr>
        <w:ind w:hanging="709"/>
        <w:rPr>
          <w:rFonts w:ascii="Arial" w:hAnsi="Arial" w:cs="Arial"/>
          <w:b/>
          <w:color w:val="BF2966"/>
          <w:sz w:val="10"/>
          <w:szCs w:val="10"/>
          <w:u w:val="single"/>
        </w:rPr>
      </w:pPr>
    </w:p>
    <w:p w14:paraId="273BF9B4" w14:textId="77777777" w:rsidR="0028700F" w:rsidRDefault="0028700F" w:rsidP="008A574B">
      <w:pPr>
        <w:ind w:hanging="709"/>
        <w:rPr>
          <w:rFonts w:ascii="Arial" w:hAnsi="Arial" w:cs="Arial"/>
          <w:b/>
          <w:color w:val="BF2966"/>
          <w:u w:val="single"/>
        </w:rPr>
      </w:pPr>
    </w:p>
    <w:p w14:paraId="78F46316" w14:textId="77777777" w:rsidR="0028700F" w:rsidRPr="0028700F" w:rsidRDefault="0028700F" w:rsidP="008A574B">
      <w:pPr>
        <w:ind w:hanging="709"/>
        <w:rPr>
          <w:rFonts w:ascii="Arial" w:hAnsi="Arial" w:cs="Arial"/>
          <w:b/>
          <w:color w:val="BF2966"/>
          <w:sz w:val="6"/>
          <w:u w:val="single"/>
        </w:rPr>
      </w:pPr>
    </w:p>
    <w:p w14:paraId="43B0D5EF" w14:textId="6473D314" w:rsidR="0028700F" w:rsidRDefault="0028700F" w:rsidP="008A574B">
      <w:pPr>
        <w:ind w:hanging="709"/>
        <w:rPr>
          <w:rFonts w:ascii="Arial" w:hAnsi="Arial" w:cs="Arial"/>
          <w:b/>
          <w:color w:val="BF2966"/>
          <w:u w:val="single"/>
        </w:rPr>
      </w:pPr>
    </w:p>
    <w:p w14:paraId="3D425D72" w14:textId="1C3BFA58" w:rsidR="004510CF" w:rsidRDefault="004510CF" w:rsidP="008A574B">
      <w:pPr>
        <w:ind w:hanging="709"/>
        <w:rPr>
          <w:rFonts w:ascii="Arial" w:hAnsi="Arial" w:cs="Arial"/>
          <w:b/>
          <w:color w:val="BF2966"/>
          <w:u w:val="single"/>
        </w:rPr>
      </w:pPr>
      <w:r w:rsidRPr="008E21EB">
        <w:rPr>
          <w:rFonts w:ascii="Arial" w:hAnsi="Arial" w:cs="Arial"/>
          <w:b/>
          <w:color w:val="BF2966"/>
          <w:u w:val="single"/>
        </w:rPr>
        <w:t>RELIGION</w:t>
      </w:r>
    </w:p>
    <w:p w14:paraId="08076879" w14:textId="67648452" w:rsidR="00181390" w:rsidRPr="00181390" w:rsidRDefault="00181390" w:rsidP="008A574B">
      <w:pPr>
        <w:ind w:hanging="709"/>
        <w:rPr>
          <w:rFonts w:ascii="Arial" w:hAnsi="Arial" w:cs="Arial"/>
          <w:b/>
          <w:color w:val="BF2966"/>
          <w:sz w:val="10"/>
          <w:szCs w:val="10"/>
          <w:u w:val="single"/>
        </w:rPr>
      </w:pPr>
    </w:p>
    <w:tbl>
      <w:tblPr>
        <w:tblStyle w:val="TableGrid"/>
        <w:tblW w:w="10916" w:type="dxa"/>
        <w:tblInd w:w="-601" w:type="dxa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8E21EB" w:rsidRPr="008E21EB" w14:paraId="6ED092B7" w14:textId="77777777" w:rsidTr="003745AD">
        <w:tc>
          <w:tcPr>
            <w:tcW w:w="10916" w:type="dxa"/>
            <w:tcBorders>
              <w:top w:val="single" w:sz="12" w:space="0" w:color="BF2966"/>
              <w:left w:val="single" w:sz="12" w:space="0" w:color="BF2966"/>
              <w:bottom w:val="single" w:sz="12" w:space="0" w:color="BF2966"/>
              <w:right w:val="single" w:sz="12" w:space="0" w:color="BF2966"/>
            </w:tcBorders>
          </w:tcPr>
          <w:p w14:paraId="176CCF86" w14:textId="77777777" w:rsidR="00A84621" w:rsidRPr="008E21EB" w:rsidRDefault="00A84621" w:rsidP="00FA4B12">
            <w:pPr>
              <w:rPr>
                <w:rFonts w:ascii="Arial" w:hAnsi="Arial" w:cs="Arial"/>
                <w:b/>
                <w:color w:val="BF2966"/>
                <w:sz w:val="10"/>
                <w:szCs w:val="10"/>
              </w:rPr>
            </w:pPr>
          </w:p>
          <w:p w14:paraId="2987C164" w14:textId="583CC5A2" w:rsidR="00E952E6" w:rsidRPr="00E952E6" w:rsidRDefault="00E952E6" w:rsidP="00E952E6">
            <w:pPr>
              <w:rPr>
                <w:rFonts w:ascii="Arial" w:eastAsia="Arial" w:hAnsi="Arial" w:cs="Arial"/>
                <w:b/>
                <w:color w:val="BF2966"/>
                <w:u w:val="single"/>
                <w:lang w:eastAsia="en-AU"/>
              </w:rPr>
            </w:pPr>
            <w:r w:rsidRPr="00E952E6">
              <w:rPr>
                <w:rFonts w:ascii="Arial" w:eastAsia="Arial" w:hAnsi="Arial" w:cs="Arial"/>
                <w:b/>
                <w:color w:val="BF2966"/>
                <w:u w:val="single"/>
                <w:lang w:eastAsia="en-AU"/>
              </w:rPr>
              <w:t>Unit:</w:t>
            </w:r>
            <w:r w:rsidRPr="00E952E6">
              <w:rPr>
                <w:rFonts w:ascii="Arial" w:eastAsia="Arial" w:hAnsi="Arial" w:cs="Arial"/>
                <w:b/>
                <w:color w:val="BF2966"/>
                <w:lang w:eastAsia="en-AU"/>
              </w:rPr>
              <w:t xml:space="preserve">   </w:t>
            </w:r>
            <w:r w:rsidRPr="00E952E6">
              <w:rPr>
                <w:rFonts w:ascii="Arial" w:eastAsia="Arial" w:hAnsi="Arial" w:cs="Arial"/>
                <w:b/>
                <w:lang w:eastAsia="en-AU"/>
              </w:rPr>
              <w:t xml:space="preserve">Nourished </w:t>
            </w:r>
            <w:r w:rsidR="006A3A1D" w:rsidRPr="00E952E6">
              <w:rPr>
                <w:rFonts w:ascii="Arial" w:eastAsia="Arial" w:hAnsi="Arial" w:cs="Arial"/>
                <w:b/>
                <w:lang w:eastAsia="en-AU"/>
              </w:rPr>
              <w:t>by</w:t>
            </w:r>
            <w:r w:rsidRPr="00E952E6">
              <w:rPr>
                <w:rFonts w:ascii="Arial" w:eastAsia="Arial" w:hAnsi="Arial" w:cs="Arial"/>
                <w:b/>
                <w:lang w:eastAsia="en-AU"/>
              </w:rPr>
              <w:t xml:space="preserve"> God</w:t>
            </w:r>
          </w:p>
          <w:p w14:paraId="5812F14B" w14:textId="77777777" w:rsidR="00E952E6" w:rsidRPr="00E952E6" w:rsidRDefault="00E952E6" w:rsidP="00E952E6">
            <w:pPr>
              <w:rPr>
                <w:rFonts w:ascii="Arial" w:eastAsia="Arial" w:hAnsi="Arial" w:cs="Arial"/>
                <w:b/>
                <w:color w:val="BF2966"/>
                <w:sz w:val="10"/>
                <w:szCs w:val="10"/>
                <w:u w:val="single"/>
                <w:lang w:eastAsia="en-AU"/>
              </w:rPr>
            </w:pPr>
            <w:r w:rsidRPr="00E952E6">
              <w:rPr>
                <w:rFonts w:ascii="Arial" w:eastAsia="Arial" w:hAnsi="Arial" w:cs="Arial"/>
                <w:b/>
                <w:color w:val="BF2966"/>
                <w:u w:val="single"/>
                <w:lang w:eastAsia="en-AU"/>
              </w:rPr>
              <w:t xml:space="preserve"> </w:t>
            </w:r>
          </w:p>
          <w:p w14:paraId="69BFAD86" w14:textId="77777777" w:rsidR="00E952E6" w:rsidRPr="00E952E6" w:rsidRDefault="00E952E6" w:rsidP="00E952E6">
            <w:pPr>
              <w:rPr>
                <w:rFonts w:ascii="Arial" w:eastAsia="Arial" w:hAnsi="Arial" w:cs="Arial"/>
                <w:b/>
                <w:color w:val="BF2966"/>
                <w:lang w:eastAsia="en-AU"/>
              </w:rPr>
            </w:pPr>
            <w:r w:rsidRPr="00E952E6">
              <w:rPr>
                <w:rFonts w:ascii="Arial" w:eastAsia="Arial" w:hAnsi="Arial" w:cs="Arial"/>
                <w:b/>
                <w:color w:val="BF2966"/>
                <w:lang w:eastAsia="en-AU"/>
              </w:rPr>
              <w:t xml:space="preserve">Understandings: </w:t>
            </w:r>
          </w:p>
          <w:p w14:paraId="7A82BE5E" w14:textId="5151867C" w:rsidR="00E952E6" w:rsidRPr="00E952E6" w:rsidRDefault="00FC279C" w:rsidP="00E952E6">
            <w:pPr>
              <w:numPr>
                <w:ilvl w:val="0"/>
                <w:numId w:val="39"/>
              </w:numPr>
              <w:rPr>
                <w:rFonts w:ascii="Arial" w:eastAsia="Arial" w:hAnsi="Arial" w:cs="Arial"/>
                <w:lang w:eastAsia="en-AU"/>
              </w:rPr>
            </w:pPr>
            <w:r>
              <w:rPr>
                <w:rFonts w:ascii="Arial" w:eastAsia="Arial" w:hAnsi="Arial" w:cs="Arial"/>
                <w:lang w:eastAsia="en-AU"/>
              </w:rPr>
              <w:t>There is</w:t>
            </w:r>
            <w:r w:rsidR="00E952E6" w:rsidRPr="00E952E6">
              <w:rPr>
                <w:rFonts w:ascii="Arial" w:eastAsia="Arial" w:hAnsi="Arial" w:cs="Arial"/>
                <w:lang w:eastAsia="en-AU"/>
              </w:rPr>
              <w:t xml:space="preserve"> meaning </w:t>
            </w:r>
            <w:r>
              <w:rPr>
                <w:rFonts w:ascii="Arial" w:eastAsia="Arial" w:hAnsi="Arial" w:cs="Arial"/>
                <w:lang w:eastAsia="en-AU"/>
              </w:rPr>
              <w:t xml:space="preserve">behind the symbols, signs and rituals in </w:t>
            </w:r>
            <w:r w:rsidR="00E952E6" w:rsidRPr="00E952E6">
              <w:rPr>
                <w:rFonts w:ascii="Arial" w:eastAsia="Arial" w:hAnsi="Arial" w:cs="Arial"/>
                <w:lang w:eastAsia="en-AU"/>
              </w:rPr>
              <w:t>the Catholic Tradition.</w:t>
            </w:r>
          </w:p>
          <w:p w14:paraId="593F3F5B" w14:textId="77777777" w:rsidR="00DE44FA" w:rsidRDefault="00FC279C" w:rsidP="00E952E6">
            <w:pPr>
              <w:numPr>
                <w:ilvl w:val="0"/>
                <w:numId w:val="39"/>
              </w:numPr>
              <w:rPr>
                <w:rFonts w:ascii="Arial" w:eastAsia="Arial" w:hAnsi="Arial" w:cs="Arial"/>
                <w:lang w:eastAsia="en-AU"/>
              </w:rPr>
            </w:pPr>
            <w:r>
              <w:rPr>
                <w:rFonts w:ascii="Arial" w:eastAsia="Arial" w:hAnsi="Arial" w:cs="Arial"/>
                <w:lang w:eastAsia="en-AU"/>
              </w:rPr>
              <w:t>On Sunday, the Catholic community gathers to celebrate Mass. In Liturgy we gather, listen and respond to God’s Word.</w:t>
            </w:r>
          </w:p>
          <w:p w14:paraId="433F7A20" w14:textId="77777777" w:rsidR="00FC279C" w:rsidRDefault="00FC279C" w:rsidP="00E952E6">
            <w:pPr>
              <w:numPr>
                <w:ilvl w:val="0"/>
                <w:numId w:val="39"/>
              </w:numPr>
              <w:rPr>
                <w:rFonts w:ascii="Arial" w:eastAsia="Arial" w:hAnsi="Arial" w:cs="Arial"/>
                <w:lang w:eastAsia="en-AU"/>
              </w:rPr>
            </w:pPr>
            <w:r>
              <w:rPr>
                <w:rFonts w:ascii="Arial" w:eastAsia="Arial" w:hAnsi="Arial" w:cs="Arial"/>
                <w:lang w:eastAsia="en-AU"/>
              </w:rPr>
              <w:t>Jesus cares for all people. Jesus is present with us in the celebration of the Eucharist.</w:t>
            </w:r>
          </w:p>
          <w:p w14:paraId="604FC1F4" w14:textId="645ABA3C" w:rsidR="00FC279C" w:rsidRPr="00E952E6" w:rsidRDefault="00FC279C" w:rsidP="00E952E6">
            <w:pPr>
              <w:numPr>
                <w:ilvl w:val="0"/>
                <w:numId w:val="39"/>
              </w:numPr>
              <w:rPr>
                <w:rFonts w:ascii="Arial" w:eastAsia="Arial" w:hAnsi="Arial" w:cs="Arial"/>
                <w:lang w:eastAsia="en-AU"/>
              </w:rPr>
            </w:pPr>
            <w:r>
              <w:rPr>
                <w:rFonts w:ascii="Arial" w:eastAsia="Arial" w:hAnsi="Arial" w:cs="Arial"/>
                <w:lang w:eastAsia="en-AU"/>
              </w:rPr>
              <w:t>We are called to mission by loving and serving each other.</w:t>
            </w:r>
          </w:p>
        </w:tc>
      </w:tr>
    </w:tbl>
    <w:p w14:paraId="529977F5" w14:textId="77777777" w:rsidR="00A26E2E" w:rsidRPr="008E21EB" w:rsidRDefault="00A26E2E">
      <w:pPr>
        <w:rPr>
          <w:rFonts w:ascii="Arial" w:hAnsi="Arial" w:cs="Arial"/>
          <w:b/>
          <w:color w:val="BF2966"/>
          <w:sz w:val="10"/>
          <w:szCs w:val="10"/>
        </w:rPr>
      </w:pPr>
    </w:p>
    <w:p w14:paraId="649BC70C" w14:textId="0CF84D5B" w:rsidR="00A26E2E" w:rsidRDefault="00A26E2E" w:rsidP="008A574B">
      <w:pPr>
        <w:ind w:hanging="709"/>
        <w:rPr>
          <w:rFonts w:ascii="Arial" w:hAnsi="Arial" w:cs="Arial"/>
          <w:b/>
          <w:color w:val="BF2966"/>
          <w:szCs w:val="20"/>
          <w:u w:val="single"/>
        </w:rPr>
      </w:pPr>
      <w:r w:rsidRPr="008E21EB">
        <w:rPr>
          <w:rFonts w:ascii="Arial" w:hAnsi="Arial" w:cs="Arial"/>
          <w:b/>
          <w:color w:val="BF2966"/>
          <w:szCs w:val="20"/>
          <w:u w:val="single"/>
        </w:rPr>
        <w:t>ENGLISH</w:t>
      </w:r>
    </w:p>
    <w:p w14:paraId="17B14DEE" w14:textId="59329498" w:rsidR="00181390" w:rsidRPr="00181390" w:rsidRDefault="00181390" w:rsidP="008A574B">
      <w:pPr>
        <w:ind w:hanging="709"/>
        <w:rPr>
          <w:rFonts w:ascii="Arial" w:hAnsi="Arial" w:cs="Arial"/>
          <w:b/>
          <w:color w:val="BF2966"/>
          <w:sz w:val="10"/>
          <w:szCs w:val="10"/>
          <w:u w:val="single"/>
        </w:rPr>
      </w:pPr>
    </w:p>
    <w:tbl>
      <w:tblPr>
        <w:tblStyle w:val="TableGrid"/>
        <w:tblW w:w="10916" w:type="dxa"/>
        <w:tblInd w:w="-601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8E21EB" w:rsidRPr="008E21EB" w14:paraId="368991F6" w14:textId="77777777" w:rsidTr="003745AD">
        <w:tc>
          <w:tcPr>
            <w:tcW w:w="10916" w:type="dxa"/>
            <w:tcBorders>
              <w:top w:val="single" w:sz="12" w:space="0" w:color="BF2966"/>
              <w:left w:val="single" w:sz="12" w:space="0" w:color="BF2966"/>
              <w:bottom w:val="single" w:sz="12" w:space="0" w:color="BF2966"/>
              <w:right w:val="single" w:sz="12" w:space="0" w:color="BF2966"/>
            </w:tcBorders>
          </w:tcPr>
          <w:p w14:paraId="69BE8FC2" w14:textId="3E6AD453" w:rsidR="00AB4F82" w:rsidRPr="008E21EB" w:rsidRDefault="00AB4F82" w:rsidP="00FA4B12">
            <w:pPr>
              <w:rPr>
                <w:rFonts w:ascii="Arial" w:hAnsi="Arial" w:cs="Arial"/>
                <w:b/>
                <w:color w:val="BF2966"/>
                <w:sz w:val="10"/>
                <w:szCs w:val="10"/>
                <w:u w:val="single"/>
              </w:rPr>
            </w:pPr>
          </w:p>
          <w:p w14:paraId="0B5D52D3" w14:textId="77777777" w:rsidR="0004735F" w:rsidRPr="008E21EB" w:rsidRDefault="00FA4B12" w:rsidP="00FA4B12">
            <w:pPr>
              <w:rPr>
                <w:rFonts w:ascii="Arial" w:hAnsi="Arial" w:cs="Arial"/>
                <w:b/>
                <w:color w:val="BF2966"/>
                <w:szCs w:val="20"/>
                <w:u w:val="single"/>
              </w:rPr>
            </w:pPr>
            <w:r w:rsidRPr="008E21EB">
              <w:rPr>
                <w:rFonts w:ascii="Arial" w:hAnsi="Arial" w:cs="Arial"/>
                <w:b/>
                <w:color w:val="BF2966"/>
                <w:szCs w:val="20"/>
                <w:u w:val="single"/>
              </w:rPr>
              <w:t>Reading</w:t>
            </w:r>
            <w:r w:rsidR="0004735F" w:rsidRPr="008E21EB">
              <w:rPr>
                <w:rFonts w:ascii="Arial" w:hAnsi="Arial" w:cs="Arial"/>
                <w:b/>
                <w:color w:val="BF2966"/>
                <w:szCs w:val="20"/>
                <w:u w:val="single"/>
              </w:rPr>
              <w:t xml:space="preserve"> and Viewing</w:t>
            </w:r>
          </w:p>
          <w:p w14:paraId="472FF76B" w14:textId="163F281F" w:rsidR="00FA4B12" w:rsidRPr="008E21EB" w:rsidRDefault="0004735F" w:rsidP="00FA4B12">
            <w:pPr>
              <w:rPr>
                <w:rFonts w:ascii="Arial" w:hAnsi="Arial" w:cs="Arial"/>
                <w:b/>
                <w:color w:val="BF2966"/>
                <w:sz w:val="10"/>
                <w:szCs w:val="10"/>
                <w:u w:val="single"/>
              </w:rPr>
            </w:pPr>
            <w:r w:rsidRPr="008E21EB">
              <w:rPr>
                <w:rFonts w:ascii="Arial" w:hAnsi="Arial" w:cs="Arial"/>
                <w:b/>
                <w:color w:val="BF2966"/>
                <w:szCs w:val="20"/>
                <w:u w:val="single"/>
              </w:rPr>
              <w:t xml:space="preserve"> </w:t>
            </w:r>
          </w:p>
          <w:p w14:paraId="16339878" w14:textId="77777777" w:rsidR="00FA4B12" w:rsidRDefault="00FA4B12" w:rsidP="00FA4B12">
            <w:pPr>
              <w:rPr>
                <w:rFonts w:ascii="Arial" w:hAnsi="Arial" w:cs="Arial"/>
                <w:b/>
                <w:color w:val="BF2966"/>
                <w:szCs w:val="20"/>
              </w:rPr>
            </w:pPr>
            <w:r w:rsidRPr="008E21EB">
              <w:rPr>
                <w:rFonts w:ascii="Arial" w:hAnsi="Arial" w:cs="Arial"/>
                <w:b/>
                <w:color w:val="BF2966"/>
                <w:szCs w:val="20"/>
              </w:rPr>
              <w:t>Your child will be:</w:t>
            </w:r>
          </w:p>
          <w:p w14:paraId="25CC8F07" w14:textId="265BA70E" w:rsidR="00E952E6" w:rsidRPr="00E952E6" w:rsidRDefault="009B63D9" w:rsidP="00E952E6">
            <w:pPr>
              <w:numPr>
                <w:ilvl w:val="0"/>
                <w:numId w:val="40"/>
              </w:numPr>
              <w:rPr>
                <w:rFonts w:ascii="Arial" w:eastAsia="Arial" w:hAnsi="Arial" w:cs="Arial"/>
                <w:lang w:eastAsia="en-AU"/>
              </w:rPr>
            </w:pPr>
            <w:r>
              <w:rPr>
                <w:rFonts w:ascii="Arial" w:eastAsia="Arial" w:hAnsi="Arial" w:cs="Arial"/>
                <w:lang w:eastAsia="en-AU"/>
              </w:rPr>
              <w:t>p</w:t>
            </w:r>
            <w:r w:rsidR="00E952E6" w:rsidRPr="00E952E6">
              <w:rPr>
                <w:rFonts w:ascii="Arial" w:eastAsia="Arial" w:hAnsi="Arial" w:cs="Arial"/>
                <w:lang w:eastAsia="en-AU"/>
              </w:rPr>
              <w:t>articipating in small group activ</w:t>
            </w:r>
            <w:r>
              <w:rPr>
                <w:rFonts w:ascii="Arial" w:eastAsia="Arial" w:hAnsi="Arial" w:cs="Arial"/>
                <w:lang w:eastAsia="en-AU"/>
              </w:rPr>
              <w:t>ities to develop reading skills;</w:t>
            </w:r>
          </w:p>
          <w:p w14:paraId="3397BABD" w14:textId="61783DE4" w:rsidR="00E952E6" w:rsidRPr="00E952E6" w:rsidRDefault="009B63D9" w:rsidP="00E952E6">
            <w:pPr>
              <w:numPr>
                <w:ilvl w:val="0"/>
                <w:numId w:val="40"/>
              </w:numPr>
              <w:rPr>
                <w:rFonts w:ascii="Arial" w:eastAsia="Arial" w:hAnsi="Arial" w:cs="Arial"/>
                <w:lang w:eastAsia="en-AU"/>
              </w:rPr>
            </w:pPr>
            <w:r>
              <w:rPr>
                <w:rFonts w:ascii="Arial" w:eastAsia="Arial" w:hAnsi="Arial" w:cs="Arial"/>
                <w:lang w:eastAsia="en-AU"/>
              </w:rPr>
              <w:t>l</w:t>
            </w:r>
            <w:r w:rsidR="002520E1">
              <w:rPr>
                <w:rFonts w:ascii="Arial" w:eastAsia="Arial" w:hAnsi="Arial" w:cs="Arial"/>
                <w:lang w:eastAsia="en-AU"/>
              </w:rPr>
              <w:t>isting</w:t>
            </w:r>
            <w:r w:rsidR="00E952E6" w:rsidRPr="00E952E6">
              <w:rPr>
                <w:rFonts w:ascii="Arial" w:eastAsia="Arial" w:hAnsi="Arial" w:cs="Arial"/>
                <w:lang w:eastAsia="en-AU"/>
              </w:rPr>
              <w:t xml:space="preserve"> words that hav</w:t>
            </w:r>
            <w:r>
              <w:rPr>
                <w:rFonts w:ascii="Arial" w:eastAsia="Arial" w:hAnsi="Arial" w:cs="Arial"/>
                <w:lang w:eastAsia="en-AU"/>
              </w:rPr>
              <w:t>e the same blend</w:t>
            </w:r>
            <w:r w:rsidR="002520E1">
              <w:rPr>
                <w:rFonts w:ascii="Arial" w:eastAsia="Arial" w:hAnsi="Arial" w:cs="Arial"/>
                <w:lang w:eastAsia="en-AU"/>
              </w:rPr>
              <w:t>s</w:t>
            </w:r>
            <w:r>
              <w:rPr>
                <w:rFonts w:ascii="Arial" w:eastAsia="Arial" w:hAnsi="Arial" w:cs="Arial"/>
                <w:lang w:eastAsia="en-AU"/>
              </w:rPr>
              <w:t>;</w:t>
            </w:r>
          </w:p>
          <w:p w14:paraId="5EE3AB2B" w14:textId="030E9FEA" w:rsidR="00E952E6" w:rsidRPr="00E952E6" w:rsidRDefault="002F6A5F" w:rsidP="00E952E6">
            <w:pPr>
              <w:numPr>
                <w:ilvl w:val="0"/>
                <w:numId w:val="40"/>
              </w:numPr>
              <w:rPr>
                <w:rFonts w:ascii="Arial" w:eastAsia="Arial" w:hAnsi="Arial" w:cs="Arial"/>
                <w:lang w:eastAsia="en-AU"/>
              </w:rPr>
            </w:pPr>
            <w:r>
              <w:rPr>
                <w:rFonts w:ascii="Arial" w:eastAsia="Arial" w:hAnsi="Arial" w:cs="Arial"/>
                <w:lang w:eastAsia="en-AU"/>
              </w:rPr>
              <w:t xml:space="preserve">generating words that rhyme and </w:t>
            </w:r>
            <w:r w:rsidR="00883DA9">
              <w:rPr>
                <w:rFonts w:ascii="Arial" w:eastAsia="Arial" w:hAnsi="Arial" w:cs="Arial"/>
                <w:lang w:eastAsia="en-AU"/>
              </w:rPr>
              <w:t>belong to the same word family</w:t>
            </w:r>
            <w:r>
              <w:rPr>
                <w:rFonts w:ascii="Arial" w:eastAsia="Arial" w:hAnsi="Arial" w:cs="Arial"/>
                <w:lang w:eastAsia="en-AU"/>
              </w:rPr>
              <w:t>;</w:t>
            </w:r>
          </w:p>
          <w:p w14:paraId="5F2A6789" w14:textId="6C19F584" w:rsidR="00E952E6" w:rsidRPr="00E952E6" w:rsidRDefault="009B63D9" w:rsidP="00E952E6">
            <w:pPr>
              <w:numPr>
                <w:ilvl w:val="0"/>
                <w:numId w:val="40"/>
              </w:numPr>
              <w:rPr>
                <w:rFonts w:ascii="Arial" w:eastAsia="Arial" w:hAnsi="Arial" w:cs="Arial"/>
                <w:lang w:eastAsia="en-AU"/>
              </w:rPr>
            </w:pPr>
            <w:r>
              <w:rPr>
                <w:rFonts w:ascii="Arial" w:eastAsia="Arial" w:hAnsi="Arial" w:cs="Arial"/>
                <w:lang w:eastAsia="en-AU"/>
              </w:rPr>
              <w:t>r</w:t>
            </w:r>
            <w:r w:rsidR="00E952E6" w:rsidRPr="00E952E6">
              <w:rPr>
                <w:rFonts w:ascii="Arial" w:eastAsia="Arial" w:hAnsi="Arial" w:cs="Arial"/>
                <w:lang w:eastAsia="en-AU"/>
              </w:rPr>
              <w:t>eading non-fict</w:t>
            </w:r>
            <w:r>
              <w:rPr>
                <w:rFonts w:ascii="Arial" w:eastAsia="Arial" w:hAnsi="Arial" w:cs="Arial"/>
                <w:lang w:eastAsia="en-AU"/>
              </w:rPr>
              <w:t>ion texts to gather information;</w:t>
            </w:r>
          </w:p>
          <w:p w14:paraId="78D2E794" w14:textId="654B0A74" w:rsidR="00E952E6" w:rsidRPr="00E952E6" w:rsidRDefault="009B63D9" w:rsidP="00E952E6">
            <w:pPr>
              <w:numPr>
                <w:ilvl w:val="0"/>
                <w:numId w:val="40"/>
              </w:numPr>
              <w:rPr>
                <w:rFonts w:ascii="Arial" w:eastAsia="Arial" w:hAnsi="Arial" w:cs="Arial"/>
                <w:lang w:eastAsia="en-AU"/>
              </w:rPr>
            </w:pPr>
            <w:r>
              <w:rPr>
                <w:rFonts w:ascii="Arial" w:eastAsia="Arial" w:hAnsi="Arial" w:cs="Arial"/>
                <w:lang w:eastAsia="en-AU"/>
              </w:rPr>
              <w:t>p</w:t>
            </w:r>
            <w:r w:rsidR="00E952E6" w:rsidRPr="00E952E6">
              <w:rPr>
                <w:rFonts w:ascii="Arial" w:eastAsia="Arial" w:hAnsi="Arial" w:cs="Arial"/>
                <w:lang w:eastAsia="en-AU"/>
              </w:rPr>
              <w:t>articipatin</w:t>
            </w:r>
            <w:r>
              <w:rPr>
                <w:rFonts w:ascii="Arial" w:eastAsia="Arial" w:hAnsi="Arial" w:cs="Arial"/>
                <w:lang w:eastAsia="en-AU"/>
              </w:rPr>
              <w:t>g in comprehension activities, such as interactive read aloud;</w:t>
            </w:r>
          </w:p>
          <w:p w14:paraId="7153CA6C" w14:textId="7DB0ECF5" w:rsidR="00346BCE" w:rsidRPr="00E952E6" w:rsidRDefault="009B63D9" w:rsidP="00346BCE">
            <w:pPr>
              <w:numPr>
                <w:ilvl w:val="0"/>
                <w:numId w:val="40"/>
              </w:numPr>
              <w:rPr>
                <w:rFonts w:ascii="Arial" w:eastAsia="Arial" w:hAnsi="Arial" w:cs="Arial"/>
                <w:lang w:eastAsia="en-AU"/>
              </w:rPr>
            </w:pPr>
            <w:r>
              <w:rPr>
                <w:rFonts w:ascii="Arial" w:eastAsia="Arial" w:hAnsi="Arial" w:cs="Arial"/>
                <w:lang w:eastAsia="en-AU"/>
              </w:rPr>
              <w:t>m</w:t>
            </w:r>
            <w:r w:rsidR="00D45B71">
              <w:rPr>
                <w:rFonts w:ascii="Arial" w:eastAsia="Arial" w:hAnsi="Arial" w:cs="Arial"/>
                <w:lang w:eastAsia="en-AU"/>
              </w:rPr>
              <w:t>aking</w:t>
            </w:r>
            <w:r w:rsidR="00756A51">
              <w:rPr>
                <w:rFonts w:ascii="Arial" w:eastAsia="Arial" w:hAnsi="Arial" w:cs="Arial"/>
                <w:lang w:eastAsia="en-AU"/>
              </w:rPr>
              <w:t xml:space="preserve"> text to self, text to </w:t>
            </w:r>
            <w:r w:rsidR="00D45B71">
              <w:rPr>
                <w:rFonts w:ascii="Arial" w:eastAsia="Arial" w:hAnsi="Arial" w:cs="Arial"/>
                <w:lang w:eastAsia="en-AU"/>
              </w:rPr>
              <w:t>texts and to the world connections.</w:t>
            </w:r>
          </w:p>
        </w:tc>
      </w:tr>
    </w:tbl>
    <w:p w14:paraId="56B1669A" w14:textId="77777777" w:rsidR="00FA4B12" w:rsidRPr="00F65802" w:rsidRDefault="00FA4B12">
      <w:pPr>
        <w:rPr>
          <w:rFonts w:ascii="Arial" w:hAnsi="Arial" w:cs="Arial"/>
          <w:b/>
          <w:color w:val="BF2966"/>
          <w:sz w:val="10"/>
          <w:szCs w:val="10"/>
        </w:rPr>
      </w:pPr>
    </w:p>
    <w:tbl>
      <w:tblPr>
        <w:tblStyle w:val="TableGrid"/>
        <w:tblW w:w="10916" w:type="dxa"/>
        <w:tblInd w:w="-601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8E21EB" w:rsidRPr="008E21EB" w14:paraId="6444A075" w14:textId="77777777" w:rsidTr="003745AD">
        <w:tc>
          <w:tcPr>
            <w:tcW w:w="10916" w:type="dxa"/>
            <w:tcBorders>
              <w:top w:val="single" w:sz="12" w:space="0" w:color="BF2966"/>
              <w:left w:val="single" w:sz="12" w:space="0" w:color="BF2966"/>
              <w:bottom w:val="single" w:sz="12" w:space="0" w:color="BF2966"/>
              <w:right w:val="single" w:sz="12" w:space="0" w:color="BF2966"/>
            </w:tcBorders>
          </w:tcPr>
          <w:p w14:paraId="4E9DE72F" w14:textId="77777777" w:rsidR="00AB4F82" w:rsidRPr="008E21EB" w:rsidRDefault="00AB4F82" w:rsidP="00FA4B12">
            <w:pPr>
              <w:rPr>
                <w:rFonts w:ascii="Arial" w:hAnsi="Arial" w:cs="Arial"/>
                <w:b/>
                <w:color w:val="BF2966"/>
                <w:sz w:val="10"/>
                <w:szCs w:val="10"/>
                <w:u w:val="single"/>
              </w:rPr>
            </w:pPr>
          </w:p>
          <w:p w14:paraId="6EBA12C9" w14:textId="77CBF0AE" w:rsidR="00FA4B12" w:rsidRPr="008E21EB" w:rsidRDefault="00FA4B12" w:rsidP="00FA4B12">
            <w:pPr>
              <w:rPr>
                <w:rFonts w:ascii="Arial" w:hAnsi="Arial" w:cs="Arial"/>
                <w:b/>
                <w:color w:val="BF2966"/>
                <w:szCs w:val="20"/>
                <w:u w:val="single"/>
              </w:rPr>
            </w:pPr>
            <w:r w:rsidRPr="008E21EB">
              <w:rPr>
                <w:rFonts w:ascii="Arial" w:hAnsi="Arial" w:cs="Arial"/>
                <w:b/>
                <w:color w:val="BF2966"/>
                <w:szCs w:val="20"/>
                <w:u w:val="single"/>
              </w:rPr>
              <w:t>Writing</w:t>
            </w:r>
          </w:p>
          <w:p w14:paraId="0FF2DAF9" w14:textId="77777777" w:rsidR="0004735F" w:rsidRPr="008E21EB" w:rsidRDefault="0004735F" w:rsidP="00FA4B12">
            <w:pPr>
              <w:rPr>
                <w:rFonts w:ascii="Arial" w:hAnsi="Arial" w:cs="Arial"/>
                <w:b/>
                <w:color w:val="BF2966"/>
                <w:sz w:val="10"/>
                <w:szCs w:val="10"/>
                <w:u w:val="single"/>
              </w:rPr>
            </w:pPr>
          </w:p>
          <w:p w14:paraId="736F97FC" w14:textId="77777777" w:rsidR="00FA4B12" w:rsidRDefault="00FA4B12" w:rsidP="00FA4B12">
            <w:pPr>
              <w:rPr>
                <w:rFonts w:ascii="Arial" w:hAnsi="Arial" w:cs="Arial"/>
                <w:b/>
                <w:color w:val="BF2966"/>
                <w:szCs w:val="20"/>
              </w:rPr>
            </w:pPr>
            <w:r w:rsidRPr="008E21EB">
              <w:rPr>
                <w:rFonts w:ascii="Arial" w:hAnsi="Arial" w:cs="Arial"/>
                <w:b/>
                <w:color w:val="BF2966"/>
                <w:szCs w:val="20"/>
              </w:rPr>
              <w:t>Your child will be:</w:t>
            </w:r>
          </w:p>
          <w:p w14:paraId="7648E244" w14:textId="39133C8F" w:rsidR="00CE60B4" w:rsidRPr="00CE60B4" w:rsidRDefault="00D45B71" w:rsidP="00CE60B4">
            <w:pPr>
              <w:numPr>
                <w:ilvl w:val="0"/>
                <w:numId w:val="41"/>
              </w:numPr>
              <w:rPr>
                <w:rFonts w:ascii="Arial" w:eastAsia="Arial" w:hAnsi="Arial" w:cs="Arial"/>
                <w:lang w:eastAsia="en-AU"/>
              </w:rPr>
            </w:pPr>
            <w:r>
              <w:rPr>
                <w:rFonts w:ascii="Arial" w:eastAsia="Arial" w:hAnsi="Arial" w:cs="Arial"/>
                <w:lang w:eastAsia="en-AU"/>
              </w:rPr>
              <w:t>w</w:t>
            </w:r>
            <w:r w:rsidR="00CE60B4" w:rsidRPr="00CE60B4">
              <w:rPr>
                <w:rFonts w:ascii="Arial" w:eastAsia="Arial" w:hAnsi="Arial" w:cs="Arial"/>
                <w:lang w:eastAsia="en-AU"/>
              </w:rPr>
              <w:t>riting</w:t>
            </w:r>
            <w:r>
              <w:rPr>
                <w:rFonts w:ascii="Arial" w:eastAsia="Arial" w:hAnsi="Arial" w:cs="Arial"/>
                <w:lang w:eastAsia="en-AU"/>
              </w:rPr>
              <w:t xml:space="preserve"> high frequency words correctly;</w:t>
            </w:r>
          </w:p>
          <w:p w14:paraId="651D401D" w14:textId="69E76DE9" w:rsidR="00CE60B4" w:rsidRPr="00CE60B4" w:rsidRDefault="00D45B71" w:rsidP="00CE60B4">
            <w:pPr>
              <w:numPr>
                <w:ilvl w:val="0"/>
                <w:numId w:val="41"/>
              </w:numPr>
              <w:rPr>
                <w:rFonts w:ascii="Arial" w:eastAsia="Arial" w:hAnsi="Arial" w:cs="Arial"/>
                <w:lang w:eastAsia="en-AU"/>
              </w:rPr>
            </w:pPr>
            <w:r>
              <w:rPr>
                <w:rFonts w:ascii="Arial" w:eastAsia="Arial" w:hAnsi="Arial" w:cs="Arial"/>
                <w:lang w:eastAsia="en-AU"/>
              </w:rPr>
              <w:t>a</w:t>
            </w:r>
            <w:r w:rsidR="00CE60B4" w:rsidRPr="00CE60B4">
              <w:rPr>
                <w:rFonts w:ascii="Arial" w:eastAsia="Arial" w:hAnsi="Arial" w:cs="Arial"/>
                <w:lang w:eastAsia="en-AU"/>
              </w:rPr>
              <w:t xml:space="preserve">ttempting </w:t>
            </w:r>
            <w:r w:rsidR="00490AF3">
              <w:rPr>
                <w:rFonts w:ascii="Arial" w:eastAsia="Arial" w:hAnsi="Arial" w:cs="Arial"/>
                <w:lang w:eastAsia="en-AU"/>
              </w:rPr>
              <w:t>to write unknown</w:t>
            </w:r>
            <w:r w:rsidR="00CE60B4" w:rsidRPr="00CE60B4">
              <w:rPr>
                <w:rFonts w:ascii="Arial" w:eastAsia="Arial" w:hAnsi="Arial" w:cs="Arial"/>
                <w:lang w:eastAsia="en-AU"/>
              </w:rPr>
              <w:t xml:space="preserve"> words u</w:t>
            </w:r>
            <w:r>
              <w:rPr>
                <w:rFonts w:ascii="Arial" w:eastAsia="Arial" w:hAnsi="Arial" w:cs="Arial"/>
                <w:lang w:eastAsia="en-AU"/>
              </w:rPr>
              <w:t>sing strategies taught in class;</w:t>
            </w:r>
          </w:p>
          <w:p w14:paraId="2E318AA7" w14:textId="645A10F7" w:rsidR="00CE60B4" w:rsidRPr="00CE60B4" w:rsidRDefault="00D45B71" w:rsidP="00CE60B4">
            <w:pPr>
              <w:numPr>
                <w:ilvl w:val="0"/>
                <w:numId w:val="41"/>
              </w:numPr>
              <w:rPr>
                <w:rFonts w:ascii="Arial" w:eastAsia="Arial" w:hAnsi="Arial" w:cs="Arial"/>
                <w:lang w:eastAsia="en-AU"/>
              </w:rPr>
            </w:pPr>
            <w:r>
              <w:rPr>
                <w:rFonts w:ascii="Arial" w:eastAsia="Arial" w:hAnsi="Arial" w:cs="Arial"/>
                <w:lang w:eastAsia="en-AU"/>
              </w:rPr>
              <w:t>p</w:t>
            </w:r>
            <w:r w:rsidR="00CE60B4" w:rsidRPr="00CE60B4">
              <w:rPr>
                <w:rFonts w:ascii="Arial" w:eastAsia="Arial" w:hAnsi="Arial" w:cs="Arial"/>
                <w:lang w:eastAsia="en-AU"/>
              </w:rPr>
              <w:t xml:space="preserve">lanning and writing </w:t>
            </w:r>
            <w:r w:rsidR="006D549D">
              <w:rPr>
                <w:rFonts w:ascii="Arial" w:eastAsia="Arial" w:hAnsi="Arial" w:cs="Arial"/>
                <w:lang w:eastAsia="en-AU"/>
              </w:rPr>
              <w:t xml:space="preserve">simple </w:t>
            </w:r>
            <w:r w:rsidR="00CE60B4" w:rsidRPr="00CE60B4">
              <w:rPr>
                <w:rFonts w:ascii="Arial" w:eastAsia="Arial" w:hAnsi="Arial" w:cs="Arial"/>
                <w:lang w:eastAsia="en-AU"/>
              </w:rPr>
              <w:t xml:space="preserve">information reports using information </w:t>
            </w:r>
            <w:r>
              <w:rPr>
                <w:rFonts w:ascii="Arial" w:eastAsia="Arial" w:hAnsi="Arial" w:cs="Arial"/>
                <w:lang w:eastAsia="en-AU"/>
              </w:rPr>
              <w:t>gathered;</w:t>
            </w:r>
          </w:p>
          <w:p w14:paraId="3DA0F4A5" w14:textId="03A8414C" w:rsidR="00CE60B4" w:rsidRPr="00CE60B4" w:rsidRDefault="00D45B71" w:rsidP="00CE60B4">
            <w:pPr>
              <w:numPr>
                <w:ilvl w:val="0"/>
                <w:numId w:val="41"/>
              </w:numPr>
              <w:rPr>
                <w:rFonts w:ascii="Arial" w:eastAsia="Arial" w:hAnsi="Arial" w:cs="Arial"/>
                <w:lang w:eastAsia="en-AU"/>
              </w:rPr>
            </w:pPr>
            <w:r>
              <w:rPr>
                <w:rFonts w:ascii="Arial" w:eastAsia="Arial" w:hAnsi="Arial" w:cs="Arial"/>
                <w:lang w:eastAsia="en-AU"/>
              </w:rPr>
              <w:t>practicing</w:t>
            </w:r>
            <w:r w:rsidR="00CE60B4" w:rsidRPr="00CE60B4">
              <w:rPr>
                <w:rFonts w:ascii="Arial" w:eastAsia="Arial" w:hAnsi="Arial" w:cs="Arial"/>
                <w:lang w:eastAsia="en-AU"/>
              </w:rPr>
              <w:t xml:space="preserve"> to </w:t>
            </w:r>
            <w:r>
              <w:rPr>
                <w:rFonts w:ascii="Arial" w:eastAsia="Arial" w:hAnsi="Arial" w:cs="Arial"/>
                <w:lang w:eastAsia="en-AU"/>
              </w:rPr>
              <w:t>write using correct letter formation;</w:t>
            </w:r>
          </w:p>
          <w:p w14:paraId="71444CD6" w14:textId="5F9A80CD" w:rsidR="00DE44FA" w:rsidRPr="00CE60B4" w:rsidRDefault="00883DA9" w:rsidP="00D45B71">
            <w:pPr>
              <w:numPr>
                <w:ilvl w:val="0"/>
                <w:numId w:val="41"/>
              </w:numPr>
              <w:rPr>
                <w:rFonts w:ascii="Arial" w:eastAsia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Arial" w:hAnsi="Arial" w:cs="Arial"/>
                <w:lang w:eastAsia="en-AU"/>
              </w:rPr>
              <w:t>editing</w:t>
            </w:r>
            <w:r w:rsidR="00CE60B4" w:rsidRPr="00CE60B4">
              <w:rPr>
                <w:rFonts w:ascii="Arial" w:eastAsia="Arial" w:hAnsi="Arial" w:cs="Arial"/>
                <w:lang w:eastAsia="en-AU"/>
              </w:rPr>
              <w:t xml:space="preserve"> their work </w:t>
            </w:r>
            <w:r w:rsidR="00D45B71">
              <w:rPr>
                <w:rFonts w:ascii="Arial" w:eastAsia="Arial" w:hAnsi="Arial" w:cs="Arial"/>
                <w:lang w:eastAsia="en-AU"/>
              </w:rPr>
              <w:t>independently</w:t>
            </w:r>
            <w:r w:rsidR="00CE60B4" w:rsidRPr="00CE60B4">
              <w:rPr>
                <w:rFonts w:ascii="Arial" w:eastAsia="Arial" w:hAnsi="Arial" w:cs="Arial"/>
                <w:lang w:eastAsia="en-AU"/>
              </w:rPr>
              <w:t>.</w:t>
            </w:r>
          </w:p>
        </w:tc>
      </w:tr>
    </w:tbl>
    <w:p w14:paraId="37CC85F1" w14:textId="77777777" w:rsidR="00A26E2E" w:rsidRPr="00F65802" w:rsidRDefault="00A26E2E">
      <w:pPr>
        <w:rPr>
          <w:rFonts w:ascii="Arial" w:hAnsi="Arial" w:cs="Arial"/>
          <w:b/>
          <w:color w:val="BF2966"/>
          <w:sz w:val="10"/>
          <w:szCs w:val="10"/>
        </w:rPr>
      </w:pPr>
    </w:p>
    <w:tbl>
      <w:tblPr>
        <w:tblStyle w:val="TableGrid"/>
        <w:tblW w:w="10916" w:type="dxa"/>
        <w:tblInd w:w="-601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8E21EB" w:rsidRPr="008E21EB" w14:paraId="344F4A67" w14:textId="77777777" w:rsidTr="003745AD">
        <w:tc>
          <w:tcPr>
            <w:tcW w:w="10916" w:type="dxa"/>
            <w:tcBorders>
              <w:top w:val="single" w:sz="12" w:space="0" w:color="BF2966"/>
              <w:left w:val="single" w:sz="12" w:space="0" w:color="BF2966"/>
              <w:bottom w:val="single" w:sz="12" w:space="0" w:color="BF2966"/>
              <w:right w:val="single" w:sz="12" w:space="0" w:color="BF2966"/>
            </w:tcBorders>
          </w:tcPr>
          <w:p w14:paraId="1ABACA85" w14:textId="77777777" w:rsidR="00AB4F82" w:rsidRPr="008E21EB" w:rsidRDefault="00AB4F82" w:rsidP="00FA4B12">
            <w:pPr>
              <w:rPr>
                <w:rFonts w:ascii="Arial" w:hAnsi="Arial" w:cs="Arial"/>
                <w:b/>
                <w:color w:val="BF2966"/>
                <w:sz w:val="10"/>
                <w:szCs w:val="10"/>
                <w:u w:val="single"/>
              </w:rPr>
            </w:pPr>
          </w:p>
          <w:p w14:paraId="3C3B356F" w14:textId="10931FFB" w:rsidR="00FA4B12" w:rsidRPr="008E21EB" w:rsidRDefault="00FA4B12" w:rsidP="00FA4B12">
            <w:pPr>
              <w:rPr>
                <w:rFonts w:ascii="Arial" w:hAnsi="Arial" w:cs="Arial"/>
                <w:b/>
                <w:color w:val="BF2966"/>
                <w:szCs w:val="20"/>
                <w:u w:val="single"/>
              </w:rPr>
            </w:pPr>
            <w:r w:rsidRPr="008E21EB">
              <w:rPr>
                <w:rFonts w:ascii="Arial" w:hAnsi="Arial" w:cs="Arial"/>
                <w:b/>
                <w:color w:val="BF2966"/>
                <w:szCs w:val="20"/>
                <w:u w:val="single"/>
              </w:rPr>
              <w:t>Speaking and Listening</w:t>
            </w:r>
          </w:p>
          <w:p w14:paraId="72C72E4A" w14:textId="77777777" w:rsidR="0004735F" w:rsidRPr="008E21EB" w:rsidRDefault="0004735F" w:rsidP="00FA4B12">
            <w:pPr>
              <w:rPr>
                <w:rFonts w:ascii="Arial" w:hAnsi="Arial" w:cs="Arial"/>
                <w:b/>
                <w:color w:val="BF2966"/>
                <w:sz w:val="10"/>
                <w:szCs w:val="10"/>
                <w:u w:val="single"/>
              </w:rPr>
            </w:pPr>
          </w:p>
          <w:p w14:paraId="467DB6B8" w14:textId="77777777" w:rsidR="00FA4B12" w:rsidRDefault="00FA4B12" w:rsidP="00FA4B12">
            <w:pPr>
              <w:rPr>
                <w:rFonts w:ascii="Arial" w:hAnsi="Arial" w:cs="Arial"/>
                <w:b/>
                <w:color w:val="BF2966"/>
                <w:szCs w:val="20"/>
              </w:rPr>
            </w:pPr>
            <w:r w:rsidRPr="008E21EB">
              <w:rPr>
                <w:rFonts w:ascii="Arial" w:hAnsi="Arial" w:cs="Arial"/>
                <w:b/>
                <w:color w:val="BF2966"/>
                <w:szCs w:val="20"/>
              </w:rPr>
              <w:t>Your child will be:</w:t>
            </w:r>
          </w:p>
          <w:p w14:paraId="1A8D4E1A" w14:textId="744F239A" w:rsidR="00CE60B4" w:rsidRPr="00CE60B4" w:rsidRDefault="00D45B71" w:rsidP="00CE60B4">
            <w:pPr>
              <w:numPr>
                <w:ilvl w:val="0"/>
                <w:numId w:val="40"/>
              </w:numPr>
              <w:rPr>
                <w:rFonts w:ascii="Arial" w:eastAsia="Arial" w:hAnsi="Arial" w:cs="Arial"/>
                <w:lang w:eastAsia="en-AU"/>
              </w:rPr>
            </w:pPr>
            <w:r>
              <w:rPr>
                <w:rFonts w:ascii="Arial" w:eastAsia="Arial" w:hAnsi="Arial" w:cs="Arial"/>
                <w:lang w:eastAsia="en-AU"/>
              </w:rPr>
              <w:t>e</w:t>
            </w:r>
            <w:r w:rsidR="00CE60B4" w:rsidRPr="00CE60B4">
              <w:rPr>
                <w:rFonts w:ascii="Arial" w:eastAsia="Arial" w:hAnsi="Arial" w:cs="Arial"/>
                <w:lang w:eastAsia="en-AU"/>
              </w:rPr>
              <w:t>nco</w:t>
            </w:r>
            <w:r>
              <w:rPr>
                <w:rFonts w:ascii="Arial" w:eastAsia="Arial" w:hAnsi="Arial" w:cs="Arial"/>
                <w:lang w:eastAsia="en-AU"/>
              </w:rPr>
              <w:t>uraged to actively listen to the speaker;</w:t>
            </w:r>
          </w:p>
          <w:p w14:paraId="665A3C13" w14:textId="77777777" w:rsidR="00D45B71" w:rsidRDefault="00D45B71" w:rsidP="00D45B71">
            <w:pPr>
              <w:numPr>
                <w:ilvl w:val="0"/>
                <w:numId w:val="40"/>
              </w:numPr>
              <w:rPr>
                <w:rFonts w:ascii="Arial" w:eastAsia="Arial" w:hAnsi="Arial" w:cs="Arial"/>
                <w:lang w:eastAsia="en-AU"/>
              </w:rPr>
            </w:pPr>
            <w:r>
              <w:rPr>
                <w:rFonts w:ascii="Arial" w:eastAsia="Arial" w:hAnsi="Arial" w:cs="Arial"/>
                <w:lang w:eastAsia="en-AU"/>
              </w:rPr>
              <w:t>a</w:t>
            </w:r>
            <w:r w:rsidR="00CE60B4" w:rsidRPr="00CE60B4">
              <w:rPr>
                <w:rFonts w:ascii="Arial" w:eastAsia="Arial" w:hAnsi="Arial" w:cs="Arial"/>
                <w:lang w:eastAsia="en-AU"/>
              </w:rPr>
              <w:t>nswer</w:t>
            </w:r>
            <w:r>
              <w:rPr>
                <w:rFonts w:ascii="Arial" w:eastAsia="Arial" w:hAnsi="Arial" w:cs="Arial"/>
                <w:lang w:eastAsia="en-AU"/>
              </w:rPr>
              <w:t>ing questions in full sentences;</w:t>
            </w:r>
          </w:p>
          <w:p w14:paraId="33238570" w14:textId="441ABF5E" w:rsidR="00CE60B4" w:rsidRPr="00CE60B4" w:rsidRDefault="00D45B71" w:rsidP="00CE60B4">
            <w:pPr>
              <w:numPr>
                <w:ilvl w:val="0"/>
                <w:numId w:val="40"/>
              </w:numPr>
              <w:rPr>
                <w:rFonts w:ascii="Arial" w:eastAsia="Arial" w:hAnsi="Arial" w:cs="Arial"/>
                <w:lang w:eastAsia="en-AU"/>
              </w:rPr>
            </w:pPr>
            <w:r>
              <w:rPr>
                <w:rFonts w:ascii="Arial" w:eastAsia="Arial" w:hAnsi="Arial" w:cs="Arial"/>
                <w:lang w:eastAsia="en-AU"/>
              </w:rPr>
              <w:t>s</w:t>
            </w:r>
            <w:r w:rsidR="00CE60B4" w:rsidRPr="00CE60B4">
              <w:rPr>
                <w:rFonts w:ascii="Arial" w:eastAsia="Arial" w:hAnsi="Arial" w:cs="Arial"/>
                <w:lang w:eastAsia="en-AU"/>
              </w:rPr>
              <w:t>haring things of inter</w:t>
            </w:r>
            <w:r>
              <w:rPr>
                <w:rFonts w:ascii="Arial" w:eastAsia="Arial" w:hAnsi="Arial" w:cs="Arial"/>
                <w:lang w:eastAsia="en-AU"/>
              </w:rPr>
              <w:t>est during “show and tell” time;</w:t>
            </w:r>
          </w:p>
          <w:p w14:paraId="3865CBFC" w14:textId="3CE520A9" w:rsidR="00DE44FA" w:rsidRPr="00CE60B4" w:rsidRDefault="00D45B71" w:rsidP="00DE44FA">
            <w:pPr>
              <w:numPr>
                <w:ilvl w:val="0"/>
                <w:numId w:val="40"/>
              </w:numPr>
              <w:rPr>
                <w:rFonts w:ascii="Arial" w:eastAsia="Arial" w:hAnsi="Arial" w:cs="Arial"/>
                <w:lang w:eastAsia="en-AU"/>
              </w:rPr>
            </w:pPr>
            <w:r>
              <w:rPr>
                <w:rFonts w:ascii="Arial" w:eastAsia="Arial" w:hAnsi="Arial" w:cs="Arial"/>
                <w:lang w:eastAsia="en-AU"/>
              </w:rPr>
              <w:t>p</w:t>
            </w:r>
            <w:r w:rsidR="00CE60B4" w:rsidRPr="00CE60B4">
              <w:rPr>
                <w:rFonts w:ascii="Arial" w:eastAsia="Arial" w:hAnsi="Arial" w:cs="Arial"/>
                <w:lang w:eastAsia="en-AU"/>
              </w:rPr>
              <w:t>resenting an information report to the class.</w:t>
            </w:r>
          </w:p>
        </w:tc>
      </w:tr>
    </w:tbl>
    <w:p w14:paraId="0B4A6752" w14:textId="77777777" w:rsidR="00EA4953" w:rsidRPr="00F65802" w:rsidRDefault="00EA4953" w:rsidP="00F07740">
      <w:pPr>
        <w:tabs>
          <w:tab w:val="left" w:pos="-567"/>
        </w:tabs>
        <w:rPr>
          <w:rFonts w:ascii="Arial" w:hAnsi="Arial" w:cs="Arial"/>
          <w:b/>
          <w:color w:val="BF2966"/>
          <w:sz w:val="10"/>
          <w:szCs w:val="10"/>
          <w:u w:val="single"/>
        </w:rPr>
      </w:pPr>
    </w:p>
    <w:p w14:paraId="7A32E7D8" w14:textId="608087D6" w:rsidR="00FA4B12" w:rsidRDefault="00FA4B12" w:rsidP="003C4C0C">
      <w:pPr>
        <w:tabs>
          <w:tab w:val="left" w:pos="-567"/>
        </w:tabs>
        <w:ind w:hanging="709"/>
        <w:rPr>
          <w:rFonts w:ascii="Arial" w:hAnsi="Arial" w:cs="Arial"/>
          <w:b/>
          <w:color w:val="BF2966"/>
          <w:szCs w:val="20"/>
          <w:u w:val="single"/>
        </w:rPr>
      </w:pPr>
      <w:r w:rsidRPr="008E21EB">
        <w:rPr>
          <w:rFonts w:ascii="Arial" w:hAnsi="Arial" w:cs="Arial"/>
          <w:b/>
          <w:color w:val="BF2966"/>
          <w:szCs w:val="20"/>
          <w:u w:val="single"/>
        </w:rPr>
        <w:t>MATHEMATICS</w:t>
      </w:r>
    </w:p>
    <w:p w14:paraId="3DE7FC20" w14:textId="77777777" w:rsidR="00F65802" w:rsidRPr="00F65802" w:rsidRDefault="00F65802" w:rsidP="003C4C0C">
      <w:pPr>
        <w:tabs>
          <w:tab w:val="left" w:pos="-567"/>
        </w:tabs>
        <w:ind w:hanging="709"/>
        <w:rPr>
          <w:rFonts w:ascii="Arial" w:hAnsi="Arial" w:cs="Arial"/>
          <w:b/>
          <w:color w:val="BF2966"/>
          <w:sz w:val="10"/>
          <w:szCs w:val="10"/>
          <w:u w:val="single"/>
        </w:rPr>
      </w:pPr>
    </w:p>
    <w:tbl>
      <w:tblPr>
        <w:tblStyle w:val="TableGrid"/>
        <w:tblW w:w="10916" w:type="dxa"/>
        <w:tblInd w:w="-601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8E21EB" w:rsidRPr="008E21EB" w14:paraId="429E58D8" w14:textId="77777777" w:rsidTr="003745AD">
        <w:tc>
          <w:tcPr>
            <w:tcW w:w="10916" w:type="dxa"/>
            <w:tcBorders>
              <w:top w:val="single" w:sz="12" w:space="0" w:color="BF2966"/>
              <w:left w:val="single" w:sz="12" w:space="0" w:color="BF2966"/>
              <w:bottom w:val="single" w:sz="12" w:space="0" w:color="BF2966"/>
              <w:right w:val="single" w:sz="12" w:space="0" w:color="BF2966"/>
            </w:tcBorders>
          </w:tcPr>
          <w:p w14:paraId="30A3A8DC" w14:textId="77777777" w:rsidR="007228BA" w:rsidRPr="008E21EB" w:rsidRDefault="007228BA" w:rsidP="00FA4B12">
            <w:pPr>
              <w:rPr>
                <w:rFonts w:ascii="Arial" w:hAnsi="Arial" w:cs="Arial"/>
                <w:b/>
                <w:color w:val="BF2966"/>
                <w:sz w:val="10"/>
                <w:szCs w:val="10"/>
              </w:rPr>
            </w:pPr>
          </w:p>
          <w:p w14:paraId="0DF530E0" w14:textId="00B17205" w:rsidR="00FA4B12" w:rsidRDefault="00FA4B12" w:rsidP="00FA4B12">
            <w:pPr>
              <w:rPr>
                <w:rFonts w:ascii="Arial" w:hAnsi="Arial" w:cs="Arial"/>
                <w:b/>
                <w:color w:val="BF2966"/>
                <w:szCs w:val="20"/>
              </w:rPr>
            </w:pPr>
            <w:r w:rsidRPr="008E21EB">
              <w:rPr>
                <w:rFonts w:ascii="Arial" w:hAnsi="Arial" w:cs="Arial"/>
                <w:b/>
                <w:color w:val="BF2966"/>
                <w:szCs w:val="20"/>
              </w:rPr>
              <w:t>Your child will be:</w:t>
            </w:r>
          </w:p>
          <w:p w14:paraId="099F9A9A" w14:textId="21614A01" w:rsidR="00CE60B4" w:rsidRPr="00CE60B4" w:rsidRDefault="004F2498" w:rsidP="00CE60B4">
            <w:pPr>
              <w:numPr>
                <w:ilvl w:val="0"/>
                <w:numId w:val="40"/>
              </w:numPr>
              <w:rPr>
                <w:rFonts w:ascii="Arial" w:eastAsia="Arial" w:hAnsi="Arial" w:cs="Arial"/>
                <w:lang w:eastAsia="en-AU"/>
              </w:rPr>
            </w:pPr>
            <w:r>
              <w:rPr>
                <w:rFonts w:ascii="Arial" w:eastAsia="Arial" w:hAnsi="Arial" w:cs="Arial"/>
                <w:lang w:eastAsia="en-AU"/>
              </w:rPr>
              <w:t>counting forwards</w:t>
            </w:r>
            <w:r w:rsidR="00D4152A">
              <w:rPr>
                <w:rFonts w:ascii="Arial" w:eastAsia="Arial" w:hAnsi="Arial" w:cs="Arial"/>
                <w:lang w:eastAsia="en-AU"/>
              </w:rPr>
              <w:t xml:space="preserve"> and backwards;</w:t>
            </w:r>
          </w:p>
          <w:p w14:paraId="4AFABF57" w14:textId="584B1119" w:rsidR="00CE60B4" w:rsidRPr="00CE60B4" w:rsidRDefault="00D4152A" w:rsidP="00CE60B4">
            <w:pPr>
              <w:numPr>
                <w:ilvl w:val="0"/>
                <w:numId w:val="40"/>
              </w:numPr>
              <w:rPr>
                <w:rFonts w:ascii="Arial" w:eastAsia="Arial" w:hAnsi="Arial" w:cs="Arial"/>
                <w:lang w:eastAsia="en-AU"/>
              </w:rPr>
            </w:pPr>
            <w:r>
              <w:rPr>
                <w:rFonts w:ascii="Arial" w:eastAsia="Arial" w:hAnsi="Arial" w:cs="Arial"/>
                <w:lang w:eastAsia="en-AU"/>
              </w:rPr>
              <w:t>a</w:t>
            </w:r>
            <w:r w:rsidR="00CE60B4" w:rsidRPr="00CE60B4">
              <w:rPr>
                <w:rFonts w:ascii="Arial" w:eastAsia="Arial" w:hAnsi="Arial" w:cs="Arial"/>
                <w:lang w:eastAsia="en-AU"/>
              </w:rPr>
              <w:t>dding an</w:t>
            </w:r>
            <w:r>
              <w:rPr>
                <w:rFonts w:ascii="Arial" w:eastAsia="Arial" w:hAnsi="Arial" w:cs="Arial"/>
                <w:lang w:eastAsia="en-AU"/>
              </w:rPr>
              <w:t>d subtracting numbers within 20;</w:t>
            </w:r>
          </w:p>
          <w:p w14:paraId="108B4BB1" w14:textId="215C7226" w:rsidR="00CE60B4" w:rsidRPr="00CE60B4" w:rsidRDefault="004F2498" w:rsidP="00CE60B4">
            <w:pPr>
              <w:numPr>
                <w:ilvl w:val="0"/>
                <w:numId w:val="40"/>
              </w:numPr>
              <w:rPr>
                <w:rFonts w:ascii="Arial" w:eastAsia="Arial" w:hAnsi="Arial" w:cs="Arial"/>
                <w:lang w:eastAsia="en-AU"/>
              </w:rPr>
            </w:pPr>
            <w:r>
              <w:rPr>
                <w:rFonts w:ascii="Arial" w:eastAsia="Arial" w:hAnsi="Arial" w:cs="Arial"/>
                <w:lang w:eastAsia="en-AU"/>
              </w:rPr>
              <w:t>using strategies to add and subtract</w:t>
            </w:r>
            <w:r w:rsidR="00D4152A">
              <w:rPr>
                <w:rFonts w:ascii="Arial" w:eastAsia="Arial" w:hAnsi="Arial" w:cs="Arial"/>
                <w:lang w:eastAsia="en-AU"/>
              </w:rPr>
              <w:t>;</w:t>
            </w:r>
          </w:p>
          <w:p w14:paraId="4AE38C08" w14:textId="149F39FB" w:rsidR="00CE60B4" w:rsidRPr="00CE60B4" w:rsidRDefault="00D4152A" w:rsidP="00CE60B4">
            <w:pPr>
              <w:numPr>
                <w:ilvl w:val="0"/>
                <w:numId w:val="40"/>
              </w:numPr>
              <w:rPr>
                <w:rFonts w:ascii="Arial" w:eastAsia="Arial" w:hAnsi="Arial" w:cs="Arial"/>
                <w:lang w:eastAsia="en-AU"/>
              </w:rPr>
            </w:pPr>
            <w:r>
              <w:rPr>
                <w:rFonts w:ascii="Arial" w:eastAsia="Arial" w:hAnsi="Arial" w:cs="Arial"/>
                <w:lang w:eastAsia="en-AU"/>
              </w:rPr>
              <w:t>m</w:t>
            </w:r>
            <w:r w:rsidR="00CE60B4" w:rsidRPr="00CE60B4">
              <w:rPr>
                <w:rFonts w:ascii="Arial" w:eastAsia="Arial" w:hAnsi="Arial" w:cs="Arial"/>
                <w:lang w:eastAsia="en-AU"/>
              </w:rPr>
              <w:t xml:space="preserve">aking and telling number stories to illustrate addition and </w:t>
            </w:r>
            <w:r>
              <w:rPr>
                <w:rFonts w:ascii="Arial" w:eastAsia="Arial" w:hAnsi="Arial" w:cs="Arial"/>
                <w:lang w:eastAsia="en-AU"/>
              </w:rPr>
              <w:t>subtraction facts;</w:t>
            </w:r>
          </w:p>
          <w:p w14:paraId="6C4365FC" w14:textId="1B2D517B" w:rsidR="00FA4B12" w:rsidRPr="00CE60B4" w:rsidRDefault="00D4152A" w:rsidP="00CE60B4">
            <w:pPr>
              <w:numPr>
                <w:ilvl w:val="0"/>
                <w:numId w:val="40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Arial" w:hAnsi="Arial" w:cs="Arial"/>
                <w:lang w:eastAsia="en-AU"/>
              </w:rPr>
              <w:t>m</w:t>
            </w:r>
            <w:r w:rsidR="00CE60B4" w:rsidRPr="00CE60B4">
              <w:rPr>
                <w:rFonts w:ascii="Arial" w:eastAsia="Arial" w:hAnsi="Arial" w:cs="Arial"/>
                <w:lang w:eastAsia="en-AU"/>
              </w:rPr>
              <w:t>easuring and comparing the lengths of different objects using informal measuring tools.</w:t>
            </w:r>
          </w:p>
          <w:p w14:paraId="2118771D" w14:textId="2C84587C" w:rsidR="00DE44FA" w:rsidRPr="00181390" w:rsidRDefault="00DE44FA" w:rsidP="00DE44F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4FC330FB" w14:textId="77777777" w:rsidR="00FA4B12" w:rsidRPr="008E21EB" w:rsidRDefault="00FA4B12">
      <w:pPr>
        <w:rPr>
          <w:rFonts w:ascii="Arial" w:hAnsi="Arial" w:cs="Arial"/>
          <w:b/>
          <w:color w:val="BF2966"/>
          <w:sz w:val="10"/>
          <w:szCs w:val="10"/>
          <w:u w:val="single"/>
        </w:rPr>
      </w:pPr>
    </w:p>
    <w:p w14:paraId="0BDDE23F" w14:textId="433A6224" w:rsidR="00546B8A" w:rsidRDefault="00546B8A" w:rsidP="00A84621">
      <w:pPr>
        <w:ind w:left="-851" w:firstLine="142"/>
        <w:rPr>
          <w:rFonts w:ascii="Arial" w:hAnsi="Arial" w:cs="Arial"/>
          <w:b/>
          <w:color w:val="BF2966"/>
          <w:szCs w:val="20"/>
          <w:u w:val="single"/>
        </w:rPr>
      </w:pPr>
    </w:p>
    <w:p w14:paraId="7DC56043" w14:textId="77777777" w:rsidR="006D549D" w:rsidRDefault="006D549D" w:rsidP="006D549D">
      <w:pPr>
        <w:rPr>
          <w:rFonts w:ascii="Arial" w:hAnsi="Arial" w:cs="Arial"/>
          <w:b/>
          <w:color w:val="BF2966"/>
          <w:szCs w:val="20"/>
          <w:u w:val="single"/>
        </w:rPr>
      </w:pPr>
    </w:p>
    <w:p w14:paraId="1F46412A" w14:textId="77777777" w:rsidR="006D4C5E" w:rsidRDefault="006D4C5E" w:rsidP="006D549D">
      <w:pPr>
        <w:ind w:left="-737"/>
        <w:rPr>
          <w:rFonts w:ascii="Arial" w:hAnsi="Arial" w:cs="Arial"/>
          <w:b/>
          <w:color w:val="BF2966"/>
          <w:szCs w:val="20"/>
          <w:u w:val="single"/>
        </w:rPr>
      </w:pPr>
    </w:p>
    <w:p w14:paraId="0E3AF736" w14:textId="6E49C638" w:rsidR="00A26E2E" w:rsidRDefault="003745AD" w:rsidP="006D549D">
      <w:pPr>
        <w:ind w:left="-737"/>
        <w:rPr>
          <w:rFonts w:ascii="Arial" w:hAnsi="Arial" w:cs="Arial"/>
          <w:b/>
          <w:color w:val="BF2966"/>
          <w:szCs w:val="20"/>
          <w:u w:val="single"/>
        </w:rPr>
      </w:pPr>
      <w:r>
        <w:rPr>
          <w:rFonts w:ascii="Arial" w:hAnsi="Arial" w:cs="Arial"/>
          <w:b/>
          <w:color w:val="BF2966"/>
          <w:szCs w:val="20"/>
          <w:u w:val="single"/>
        </w:rPr>
        <w:lastRenderedPageBreak/>
        <w:t xml:space="preserve">INTEGRATED STUDES </w:t>
      </w:r>
      <w:r w:rsidR="00F65802">
        <w:rPr>
          <w:rFonts w:ascii="Arial" w:hAnsi="Arial" w:cs="Arial"/>
          <w:b/>
          <w:color w:val="BF2966"/>
          <w:szCs w:val="20"/>
          <w:u w:val="single"/>
        </w:rPr>
        <w:t>–</w:t>
      </w:r>
      <w:r>
        <w:rPr>
          <w:rFonts w:ascii="Arial" w:hAnsi="Arial" w:cs="Arial"/>
          <w:b/>
          <w:color w:val="BF2966"/>
          <w:szCs w:val="20"/>
          <w:u w:val="single"/>
        </w:rPr>
        <w:t xml:space="preserve"> </w:t>
      </w:r>
      <w:r w:rsidR="00FA4B12" w:rsidRPr="008E21EB">
        <w:rPr>
          <w:rFonts w:ascii="Arial" w:hAnsi="Arial" w:cs="Arial"/>
          <w:b/>
          <w:color w:val="BF2966"/>
          <w:szCs w:val="20"/>
          <w:u w:val="single"/>
        </w:rPr>
        <w:t>INQUIRY</w:t>
      </w:r>
    </w:p>
    <w:p w14:paraId="7137A383" w14:textId="77777777" w:rsidR="00F65802" w:rsidRPr="00F65802" w:rsidRDefault="00F65802" w:rsidP="00A84621">
      <w:pPr>
        <w:ind w:left="-851" w:firstLine="142"/>
        <w:rPr>
          <w:rFonts w:ascii="Arial" w:hAnsi="Arial" w:cs="Arial"/>
          <w:b/>
          <w:color w:val="BF2966"/>
          <w:sz w:val="10"/>
          <w:szCs w:val="10"/>
          <w:u w:val="single"/>
        </w:rPr>
      </w:pPr>
    </w:p>
    <w:tbl>
      <w:tblPr>
        <w:tblStyle w:val="TableGrid"/>
        <w:tblW w:w="10916" w:type="dxa"/>
        <w:tblInd w:w="-601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8E21EB" w:rsidRPr="008E21EB" w14:paraId="6DE8B159" w14:textId="77777777" w:rsidTr="003745AD">
        <w:tc>
          <w:tcPr>
            <w:tcW w:w="10916" w:type="dxa"/>
            <w:tcBorders>
              <w:top w:val="single" w:sz="12" w:space="0" w:color="BF2966"/>
              <w:left w:val="single" w:sz="12" w:space="0" w:color="BF2966"/>
              <w:bottom w:val="single" w:sz="12" w:space="0" w:color="BF2966"/>
              <w:right w:val="single" w:sz="12" w:space="0" w:color="BF2966"/>
            </w:tcBorders>
          </w:tcPr>
          <w:p w14:paraId="1191DFE8" w14:textId="3A485906" w:rsidR="007228BA" w:rsidRPr="008E21EB" w:rsidRDefault="007228BA" w:rsidP="00FA4B12">
            <w:pPr>
              <w:rPr>
                <w:rFonts w:ascii="Arial" w:hAnsi="Arial" w:cs="Arial"/>
                <w:b/>
                <w:color w:val="BF2966"/>
                <w:sz w:val="10"/>
                <w:szCs w:val="10"/>
              </w:rPr>
            </w:pPr>
          </w:p>
          <w:p w14:paraId="5BDD0D34" w14:textId="77777777" w:rsidR="00CE60B4" w:rsidRPr="00CE60B4" w:rsidRDefault="00CE60B4" w:rsidP="00CE6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eastAsia="en-AU"/>
              </w:rPr>
            </w:pPr>
            <w:r w:rsidRPr="00CE60B4">
              <w:rPr>
                <w:rFonts w:ascii="Arial" w:eastAsia="Arial" w:hAnsi="Arial" w:cs="Arial"/>
                <w:b/>
                <w:color w:val="BF2966"/>
                <w:lang w:eastAsia="en-AU"/>
              </w:rPr>
              <w:t>Topic:</w:t>
            </w:r>
            <w:r w:rsidRPr="00CE60B4">
              <w:rPr>
                <w:rFonts w:ascii="Arial" w:eastAsia="Arial" w:hAnsi="Arial" w:cs="Arial"/>
                <w:color w:val="BF2966"/>
                <w:lang w:eastAsia="en-AU"/>
              </w:rPr>
              <w:t xml:space="preserve"> </w:t>
            </w:r>
            <w:r w:rsidRPr="00CE60B4">
              <w:rPr>
                <w:rFonts w:ascii="Arial" w:eastAsia="Arial" w:hAnsi="Arial" w:cs="Arial"/>
                <w:color w:val="000000"/>
                <w:lang w:eastAsia="en-AU"/>
              </w:rPr>
              <w:t xml:space="preserve"> </w:t>
            </w:r>
            <w:r w:rsidRPr="00CE60B4">
              <w:rPr>
                <w:rFonts w:ascii="Arial" w:eastAsia="Arial" w:hAnsi="Arial" w:cs="Arial"/>
                <w:lang w:eastAsia="en-AU"/>
              </w:rPr>
              <w:t>Life Cycles</w:t>
            </w:r>
          </w:p>
          <w:p w14:paraId="4A5073C2" w14:textId="77777777" w:rsidR="00CE60B4" w:rsidRPr="00CE60B4" w:rsidRDefault="00CE60B4" w:rsidP="00CE6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eastAsia="en-AU"/>
              </w:rPr>
            </w:pPr>
            <w:r w:rsidRPr="00CE60B4">
              <w:rPr>
                <w:rFonts w:ascii="Arial" w:eastAsia="Arial" w:hAnsi="Arial" w:cs="Arial"/>
                <w:b/>
                <w:color w:val="BF2966"/>
                <w:lang w:eastAsia="en-AU"/>
              </w:rPr>
              <w:t>Learning Area:</w:t>
            </w:r>
            <w:r w:rsidRPr="00CE60B4">
              <w:rPr>
                <w:rFonts w:ascii="Arial" w:eastAsia="Arial" w:hAnsi="Arial" w:cs="Arial"/>
                <w:b/>
                <w:color w:val="000000"/>
                <w:lang w:eastAsia="en-AU"/>
              </w:rPr>
              <w:t xml:space="preserve"> </w:t>
            </w:r>
            <w:r w:rsidRPr="00CE60B4">
              <w:rPr>
                <w:rFonts w:ascii="Arial" w:eastAsia="Arial" w:hAnsi="Arial" w:cs="Arial"/>
                <w:lang w:eastAsia="en-AU"/>
              </w:rPr>
              <w:t>Biological Science</w:t>
            </w:r>
          </w:p>
          <w:p w14:paraId="0B75BA96" w14:textId="77777777" w:rsidR="00CE60B4" w:rsidRPr="00CE60B4" w:rsidRDefault="00CE60B4" w:rsidP="00CE6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eastAsia="en-AU"/>
              </w:rPr>
            </w:pPr>
            <w:r w:rsidRPr="00CE60B4">
              <w:rPr>
                <w:rFonts w:ascii="Arial" w:eastAsia="Arial" w:hAnsi="Arial" w:cs="Arial"/>
                <w:b/>
                <w:color w:val="BF2966"/>
                <w:lang w:eastAsia="en-AU"/>
              </w:rPr>
              <w:t>Big Question:</w:t>
            </w:r>
            <w:r w:rsidRPr="00CE60B4">
              <w:rPr>
                <w:rFonts w:ascii="Arial" w:eastAsia="Arial" w:hAnsi="Arial" w:cs="Arial"/>
                <w:b/>
                <w:color w:val="000000"/>
                <w:lang w:eastAsia="en-AU"/>
              </w:rPr>
              <w:t xml:space="preserve"> </w:t>
            </w:r>
            <w:r w:rsidRPr="00CE60B4">
              <w:rPr>
                <w:rFonts w:ascii="Arial" w:eastAsia="Arial" w:hAnsi="Arial" w:cs="Arial"/>
                <w:lang w:eastAsia="en-AU"/>
              </w:rPr>
              <w:t xml:space="preserve">What is a life cycle? </w:t>
            </w:r>
          </w:p>
          <w:p w14:paraId="3E83CF8E" w14:textId="77777777" w:rsidR="00CE60B4" w:rsidRPr="00CE60B4" w:rsidRDefault="00CE60B4" w:rsidP="00CE60B4">
            <w:pPr>
              <w:rPr>
                <w:rFonts w:ascii="Arial" w:eastAsia="Arial" w:hAnsi="Arial" w:cs="Arial"/>
                <w:color w:val="BF2966"/>
                <w:lang w:eastAsia="en-AU"/>
              </w:rPr>
            </w:pPr>
            <w:r w:rsidRPr="00CE60B4">
              <w:rPr>
                <w:rFonts w:ascii="Arial" w:eastAsia="Arial" w:hAnsi="Arial" w:cs="Arial"/>
                <w:b/>
                <w:color w:val="BF2966"/>
                <w:lang w:eastAsia="en-AU"/>
              </w:rPr>
              <w:t>Understandings</w:t>
            </w:r>
            <w:r w:rsidRPr="00CE60B4">
              <w:rPr>
                <w:rFonts w:ascii="Arial" w:eastAsia="Arial" w:hAnsi="Arial" w:cs="Arial"/>
                <w:color w:val="BF2966"/>
                <w:lang w:eastAsia="en-AU"/>
              </w:rPr>
              <w:t>:</w:t>
            </w:r>
          </w:p>
          <w:p w14:paraId="61BE43DD" w14:textId="34DE467E" w:rsidR="00CE60B4" w:rsidRPr="00CE60B4" w:rsidRDefault="00CE60B4" w:rsidP="00CE60B4">
            <w:pPr>
              <w:numPr>
                <w:ilvl w:val="0"/>
                <w:numId w:val="42"/>
              </w:numPr>
              <w:rPr>
                <w:rFonts w:eastAsia="Times New Roman"/>
                <w:lang w:eastAsia="en-AU"/>
              </w:rPr>
            </w:pPr>
            <w:r w:rsidRPr="00CE60B4">
              <w:rPr>
                <w:rFonts w:ascii="Arial" w:eastAsia="Arial" w:hAnsi="Arial" w:cs="Arial"/>
                <w:lang w:eastAsia="en-AU"/>
              </w:rPr>
              <w:t>All living things go through a life cycle</w:t>
            </w:r>
            <w:r w:rsidR="00195D0D">
              <w:rPr>
                <w:rFonts w:ascii="Arial" w:eastAsia="Arial" w:hAnsi="Arial" w:cs="Arial"/>
                <w:lang w:eastAsia="en-AU"/>
              </w:rPr>
              <w:t>.</w:t>
            </w:r>
            <w:r w:rsidRPr="00CE60B4">
              <w:rPr>
                <w:rFonts w:ascii="Arial" w:eastAsia="Arial" w:hAnsi="Arial" w:cs="Arial"/>
                <w:lang w:eastAsia="en-AU"/>
              </w:rPr>
              <w:t xml:space="preserve"> </w:t>
            </w:r>
          </w:p>
          <w:p w14:paraId="758E73E2" w14:textId="77777777" w:rsidR="00195D0D" w:rsidRDefault="00CE60B4" w:rsidP="00195D0D">
            <w:pPr>
              <w:numPr>
                <w:ilvl w:val="0"/>
                <w:numId w:val="42"/>
              </w:numPr>
              <w:rPr>
                <w:rFonts w:eastAsia="Times New Roman"/>
                <w:lang w:eastAsia="en-AU"/>
              </w:rPr>
            </w:pPr>
            <w:r w:rsidRPr="00CE60B4">
              <w:rPr>
                <w:rFonts w:ascii="Arial" w:eastAsia="Arial" w:hAnsi="Arial" w:cs="Arial"/>
                <w:lang w:eastAsia="en-AU"/>
              </w:rPr>
              <w:t>A life cycle has stages from birth to death</w:t>
            </w:r>
            <w:r w:rsidR="00195D0D">
              <w:rPr>
                <w:rFonts w:ascii="Arial" w:eastAsia="Arial" w:hAnsi="Arial" w:cs="Arial"/>
                <w:lang w:eastAsia="en-AU"/>
              </w:rPr>
              <w:t>.</w:t>
            </w:r>
          </w:p>
          <w:p w14:paraId="3E9352DA" w14:textId="3FD924E8" w:rsidR="00195D0D" w:rsidRPr="00195D0D" w:rsidRDefault="00CE60B4" w:rsidP="00195D0D">
            <w:pPr>
              <w:numPr>
                <w:ilvl w:val="0"/>
                <w:numId w:val="42"/>
              </w:numPr>
              <w:rPr>
                <w:rFonts w:eastAsia="Times New Roman"/>
                <w:lang w:eastAsia="en-AU"/>
              </w:rPr>
            </w:pPr>
            <w:r w:rsidRPr="00195D0D">
              <w:rPr>
                <w:rFonts w:ascii="Arial" w:eastAsia="Arial" w:hAnsi="Arial" w:cs="Arial"/>
                <w:lang w:eastAsia="en-AU"/>
              </w:rPr>
              <w:t xml:space="preserve">Living things </w:t>
            </w:r>
            <w:r w:rsidR="00195D0D" w:rsidRPr="00195D0D">
              <w:rPr>
                <w:rFonts w:ascii="Arial" w:eastAsia="Arial" w:hAnsi="Arial" w:cs="Arial"/>
                <w:lang w:eastAsia="en-AU"/>
              </w:rPr>
              <w:t>have different life cycles (for example,</w:t>
            </w:r>
            <w:r w:rsidRPr="00195D0D">
              <w:rPr>
                <w:rFonts w:ascii="Arial" w:eastAsia="Arial" w:hAnsi="Arial" w:cs="Arial"/>
                <w:lang w:eastAsia="en-AU"/>
              </w:rPr>
              <w:t xml:space="preserve"> a human</w:t>
            </w:r>
            <w:r w:rsidR="00195D0D">
              <w:rPr>
                <w:rFonts w:ascii="Arial" w:eastAsia="Arial" w:hAnsi="Arial" w:cs="Arial"/>
                <w:lang w:eastAsia="en-AU"/>
              </w:rPr>
              <w:t xml:space="preserve"> life cycle is different to that of a</w:t>
            </w:r>
          </w:p>
          <w:p w14:paraId="7E96E450" w14:textId="31CE2BA8" w:rsidR="00195D0D" w:rsidRPr="00195D0D" w:rsidRDefault="00195D0D" w:rsidP="00195D0D">
            <w:pPr>
              <w:ind w:left="360"/>
              <w:rPr>
                <w:rFonts w:eastAsia="Times New Roman"/>
                <w:lang w:eastAsia="en-AU"/>
              </w:rPr>
            </w:pPr>
            <w:r>
              <w:rPr>
                <w:rFonts w:ascii="Arial" w:eastAsia="Arial" w:hAnsi="Arial" w:cs="Arial"/>
                <w:lang w:eastAsia="en-AU"/>
              </w:rPr>
              <w:t xml:space="preserve">     caterpillar).</w:t>
            </w:r>
          </w:p>
          <w:p w14:paraId="7CD40C4C" w14:textId="7FB74577" w:rsidR="00DE44FA" w:rsidRPr="00195D0D" w:rsidRDefault="00C65DF4" w:rsidP="00195D0D">
            <w:pPr>
              <w:numPr>
                <w:ilvl w:val="0"/>
                <w:numId w:val="42"/>
              </w:numPr>
              <w:rPr>
                <w:rFonts w:eastAsia="Times New Roman"/>
                <w:lang w:eastAsia="en-AU"/>
              </w:rPr>
            </w:pPr>
            <w:r>
              <w:rPr>
                <w:rFonts w:ascii="Arial" w:eastAsia="Arial" w:hAnsi="Arial" w:cs="Arial"/>
                <w:lang w:eastAsia="en-AU"/>
              </w:rPr>
              <w:t>Living things have various needs in order for them to</w:t>
            </w:r>
            <w:r w:rsidR="00CE60B4" w:rsidRPr="00195D0D">
              <w:rPr>
                <w:rFonts w:ascii="Arial" w:eastAsia="Arial" w:hAnsi="Arial" w:cs="Arial"/>
                <w:lang w:eastAsia="en-AU"/>
              </w:rPr>
              <w:t xml:space="preserve"> survive</w:t>
            </w:r>
            <w:r w:rsidR="00195D0D">
              <w:rPr>
                <w:rFonts w:ascii="Arial" w:eastAsia="Arial" w:hAnsi="Arial" w:cs="Arial"/>
                <w:lang w:eastAsia="en-AU"/>
              </w:rPr>
              <w:t>.</w:t>
            </w:r>
          </w:p>
        </w:tc>
      </w:tr>
    </w:tbl>
    <w:p w14:paraId="12E89959" w14:textId="77777777" w:rsidR="00FA4B12" w:rsidRPr="008E21EB" w:rsidRDefault="00FA4B12">
      <w:pPr>
        <w:rPr>
          <w:rFonts w:ascii="Arial" w:hAnsi="Arial" w:cs="Arial"/>
          <w:b/>
          <w:color w:val="BF2966"/>
          <w:sz w:val="10"/>
          <w:szCs w:val="10"/>
          <w:u w:val="single"/>
        </w:rPr>
      </w:pPr>
    </w:p>
    <w:p w14:paraId="004FA21C" w14:textId="77CB6BF3" w:rsidR="00A26E2E" w:rsidRDefault="00FA4B12" w:rsidP="00A84621">
      <w:pPr>
        <w:ind w:left="-851" w:firstLine="142"/>
        <w:rPr>
          <w:rFonts w:ascii="Arial" w:hAnsi="Arial" w:cs="Arial"/>
          <w:b/>
          <w:color w:val="BF2966"/>
          <w:szCs w:val="20"/>
          <w:u w:val="single"/>
        </w:rPr>
      </w:pPr>
      <w:r w:rsidRPr="008E21EB">
        <w:rPr>
          <w:rFonts w:ascii="Arial" w:hAnsi="Arial" w:cs="Arial"/>
          <w:b/>
          <w:color w:val="BF2966"/>
          <w:szCs w:val="20"/>
          <w:u w:val="single"/>
        </w:rPr>
        <w:t>PHYSICAL EDUCATION</w:t>
      </w:r>
    </w:p>
    <w:p w14:paraId="51F9491B" w14:textId="77777777" w:rsidR="00F65802" w:rsidRPr="00F65802" w:rsidRDefault="00F65802" w:rsidP="00A84621">
      <w:pPr>
        <w:ind w:left="-851" w:firstLine="142"/>
        <w:rPr>
          <w:rFonts w:ascii="Arial" w:hAnsi="Arial" w:cs="Arial"/>
          <w:b/>
          <w:color w:val="BF2966"/>
          <w:sz w:val="10"/>
          <w:szCs w:val="10"/>
          <w:u w:val="single"/>
        </w:rPr>
      </w:pPr>
    </w:p>
    <w:tbl>
      <w:tblPr>
        <w:tblStyle w:val="TableGrid"/>
        <w:tblW w:w="10916" w:type="dxa"/>
        <w:tblInd w:w="-601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8E21EB" w:rsidRPr="008E21EB" w14:paraId="3587E4F1" w14:textId="77777777" w:rsidTr="003745AD">
        <w:tc>
          <w:tcPr>
            <w:tcW w:w="10916" w:type="dxa"/>
            <w:tcBorders>
              <w:top w:val="single" w:sz="12" w:space="0" w:color="BF2966"/>
              <w:left w:val="single" w:sz="12" w:space="0" w:color="BF2966"/>
              <w:bottom w:val="single" w:sz="12" w:space="0" w:color="BF2966"/>
              <w:right w:val="single" w:sz="12" w:space="0" w:color="BF2966"/>
            </w:tcBorders>
          </w:tcPr>
          <w:p w14:paraId="34D7BDFD" w14:textId="432A70E4" w:rsidR="00767BEE" w:rsidRPr="0040149C" w:rsidRDefault="00FA4B12" w:rsidP="00EA4953">
            <w:pPr>
              <w:rPr>
                <w:rFonts w:ascii="Arial" w:hAnsi="Arial" w:cs="Arial"/>
                <w:b/>
                <w:color w:val="BF2966"/>
              </w:rPr>
            </w:pPr>
            <w:r w:rsidRPr="0040149C">
              <w:rPr>
                <w:rFonts w:ascii="Arial" w:hAnsi="Arial" w:cs="Arial"/>
                <w:b/>
                <w:color w:val="BF2966"/>
              </w:rPr>
              <w:t>Your child will be:</w:t>
            </w:r>
          </w:p>
          <w:p w14:paraId="7AB8F2F3" w14:textId="21888B84" w:rsidR="0040149C" w:rsidRPr="0040149C" w:rsidRDefault="00195D0D" w:rsidP="0040149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6E330E">
              <w:rPr>
                <w:rFonts w:ascii="Arial" w:hAnsi="Arial" w:cs="Arial"/>
                <w:sz w:val="24"/>
                <w:szCs w:val="24"/>
              </w:rPr>
              <w:t xml:space="preserve">eveloping </w:t>
            </w:r>
            <w:r w:rsidR="0040149C" w:rsidRPr="0040149C">
              <w:rPr>
                <w:rFonts w:ascii="Arial" w:hAnsi="Arial" w:cs="Arial"/>
                <w:sz w:val="24"/>
                <w:szCs w:val="24"/>
              </w:rPr>
              <w:t>locomotor movement skills</w:t>
            </w:r>
            <w:r w:rsidR="006B4E73">
              <w:rPr>
                <w:rFonts w:ascii="Arial" w:hAnsi="Arial" w:cs="Arial"/>
                <w:sz w:val="24"/>
                <w:szCs w:val="24"/>
              </w:rPr>
              <w:t>,</w:t>
            </w:r>
            <w:r w:rsidR="0040149C" w:rsidRPr="0040149C">
              <w:rPr>
                <w:rFonts w:ascii="Arial" w:hAnsi="Arial" w:cs="Arial"/>
                <w:sz w:val="24"/>
                <w:szCs w:val="24"/>
              </w:rPr>
              <w:t xml:space="preserve"> such as running, jumping and skipping, and incorporating them in a variet</w:t>
            </w:r>
            <w:r>
              <w:rPr>
                <w:rFonts w:ascii="Arial" w:hAnsi="Arial" w:cs="Arial"/>
                <w:sz w:val="24"/>
                <w:szCs w:val="24"/>
              </w:rPr>
              <w:t>y of different team based games;</w:t>
            </w:r>
          </w:p>
          <w:p w14:paraId="191AEB4F" w14:textId="77777777" w:rsidR="004C0A6B" w:rsidRPr="004C0A6B" w:rsidRDefault="004C0A6B" w:rsidP="004C0A6B">
            <w:pPr>
              <w:numPr>
                <w:ilvl w:val="0"/>
                <w:numId w:val="43"/>
              </w:numPr>
              <w:spacing w:line="276" w:lineRule="auto"/>
              <w:contextualSpacing/>
              <w:rPr>
                <w:rFonts w:ascii="Arial" w:eastAsia="Times New Roman" w:hAnsi="Arial" w:cs="Arial"/>
                <w:lang w:val="en-AU"/>
              </w:rPr>
            </w:pPr>
            <w:r w:rsidRPr="004C0A6B">
              <w:rPr>
                <w:rFonts w:ascii="Arial" w:eastAsia="Times New Roman" w:hAnsi="Arial" w:cs="Arial"/>
                <w:lang w:val="en-AU"/>
              </w:rPr>
              <w:t>practising a range of fundamental skills, such as hitting the ball forward (a forearm shot) with a Mini Tennis Bat;</w:t>
            </w:r>
          </w:p>
          <w:p w14:paraId="58224397" w14:textId="17A9BCA9" w:rsidR="0040149C" w:rsidRPr="0040149C" w:rsidRDefault="00195D0D" w:rsidP="00195D0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40149C" w:rsidRPr="0040149C">
              <w:rPr>
                <w:rFonts w:ascii="Arial" w:hAnsi="Arial" w:cs="Arial"/>
                <w:sz w:val="24"/>
                <w:szCs w:val="24"/>
              </w:rPr>
              <w:t xml:space="preserve">earning and practising specific AFL skills such as, kicking and handballing an AFL ball in small sided mini matches for maximum involvement. </w:t>
            </w:r>
          </w:p>
        </w:tc>
      </w:tr>
    </w:tbl>
    <w:p w14:paraId="2B8E1820" w14:textId="77777777" w:rsidR="00FA4B12" w:rsidRPr="008E21EB" w:rsidRDefault="00FA4B12">
      <w:pPr>
        <w:rPr>
          <w:rFonts w:ascii="Arial" w:hAnsi="Arial" w:cs="Arial"/>
          <w:b/>
          <w:color w:val="BF2966"/>
          <w:sz w:val="10"/>
          <w:szCs w:val="10"/>
          <w:u w:val="single"/>
        </w:rPr>
      </w:pPr>
    </w:p>
    <w:p w14:paraId="0540414B" w14:textId="63766626" w:rsidR="00A26E2E" w:rsidRDefault="003C4C0C" w:rsidP="00A84621">
      <w:pPr>
        <w:ind w:left="-851" w:firstLine="142"/>
        <w:rPr>
          <w:rFonts w:ascii="Arial" w:hAnsi="Arial" w:cs="Arial"/>
          <w:b/>
          <w:color w:val="BF2966"/>
          <w:szCs w:val="20"/>
          <w:u w:val="single"/>
        </w:rPr>
      </w:pPr>
      <w:r w:rsidRPr="008E21EB">
        <w:rPr>
          <w:rFonts w:ascii="Arial" w:hAnsi="Arial" w:cs="Arial"/>
          <w:b/>
          <w:color w:val="BF2966"/>
          <w:szCs w:val="20"/>
          <w:u w:val="single"/>
        </w:rPr>
        <w:t xml:space="preserve">THE </w:t>
      </w:r>
      <w:r w:rsidR="00FA4B12" w:rsidRPr="008E21EB">
        <w:rPr>
          <w:rFonts w:ascii="Arial" w:hAnsi="Arial" w:cs="Arial"/>
          <w:b/>
          <w:color w:val="BF2966"/>
          <w:szCs w:val="20"/>
          <w:u w:val="single"/>
        </w:rPr>
        <w:t>ARTS</w:t>
      </w:r>
    </w:p>
    <w:p w14:paraId="5039BBBC" w14:textId="77777777" w:rsidR="00F65802" w:rsidRPr="00F65802" w:rsidRDefault="00F65802" w:rsidP="00A84621">
      <w:pPr>
        <w:ind w:left="-851" w:firstLine="142"/>
        <w:rPr>
          <w:rFonts w:ascii="Arial" w:hAnsi="Arial" w:cs="Arial"/>
          <w:b/>
          <w:color w:val="BF2966"/>
          <w:sz w:val="10"/>
          <w:szCs w:val="10"/>
          <w:u w:val="single"/>
        </w:rPr>
      </w:pPr>
    </w:p>
    <w:tbl>
      <w:tblPr>
        <w:tblStyle w:val="TableGrid"/>
        <w:tblW w:w="10916" w:type="dxa"/>
        <w:tblInd w:w="-601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8E21EB" w:rsidRPr="008E21EB" w14:paraId="259F2B1C" w14:textId="77777777" w:rsidTr="003745AD">
        <w:tc>
          <w:tcPr>
            <w:tcW w:w="10916" w:type="dxa"/>
            <w:tcBorders>
              <w:top w:val="single" w:sz="12" w:space="0" w:color="BF2966"/>
              <w:left w:val="single" w:sz="12" w:space="0" w:color="BF2966"/>
              <w:bottom w:val="single" w:sz="12" w:space="0" w:color="BF2966"/>
              <w:right w:val="single" w:sz="12" w:space="0" w:color="BF2966"/>
            </w:tcBorders>
          </w:tcPr>
          <w:p w14:paraId="0F1837B3" w14:textId="4E39BDE2" w:rsidR="003C4C0C" w:rsidRDefault="003C4C0C" w:rsidP="00FA4B12">
            <w:pPr>
              <w:rPr>
                <w:rFonts w:ascii="Arial" w:hAnsi="Arial" w:cs="Arial"/>
                <w:b/>
                <w:color w:val="BF2966"/>
                <w:szCs w:val="20"/>
                <w:u w:val="single"/>
              </w:rPr>
            </w:pPr>
            <w:r w:rsidRPr="008E21EB">
              <w:rPr>
                <w:rFonts w:ascii="Arial" w:hAnsi="Arial" w:cs="Arial"/>
                <w:b/>
                <w:color w:val="BF2966"/>
                <w:szCs w:val="20"/>
                <w:u w:val="single"/>
              </w:rPr>
              <w:t>Visual Arts</w:t>
            </w:r>
          </w:p>
          <w:p w14:paraId="2FC82EDB" w14:textId="77777777" w:rsidR="00CE2DC6" w:rsidRPr="00CE2DC6" w:rsidRDefault="00CE2DC6" w:rsidP="00FA4B12">
            <w:pPr>
              <w:rPr>
                <w:rFonts w:ascii="Arial" w:hAnsi="Arial" w:cs="Arial"/>
                <w:b/>
                <w:color w:val="BF2966"/>
                <w:sz w:val="10"/>
                <w:szCs w:val="10"/>
                <w:u w:val="single"/>
              </w:rPr>
            </w:pPr>
          </w:p>
          <w:p w14:paraId="4639EAEF" w14:textId="77777777" w:rsidR="00E1002B" w:rsidRPr="008E21EB" w:rsidRDefault="00FA4B12" w:rsidP="00E1002B">
            <w:pPr>
              <w:rPr>
                <w:rFonts w:ascii="Arial" w:hAnsi="Arial" w:cs="Arial"/>
                <w:b/>
                <w:color w:val="BF2966"/>
                <w:szCs w:val="20"/>
              </w:rPr>
            </w:pPr>
            <w:r w:rsidRPr="008E21EB">
              <w:rPr>
                <w:rFonts w:ascii="Arial" w:hAnsi="Arial" w:cs="Arial"/>
                <w:b/>
                <w:color w:val="BF2966"/>
                <w:szCs w:val="20"/>
              </w:rPr>
              <w:t>Your child will be:</w:t>
            </w:r>
            <w:r w:rsidR="000D6D2C" w:rsidRPr="008E21EB">
              <w:rPr>
                <w:rFonts w:ascii="Arial" w:hAnsi="Arial" w:cs="Arial"/>
                <w:b/>
                <w:color w:val="BF2966"/>
                <w:szCs w:val="20"/>
              </w:rPr>
              <w:t xml:space="preserve"> </w:t>
            </w:r>
          </w:p>
          <w:p w14:paraId="6C856EC5" w14:textId="74E8FFF8" w:rsidR="009102AC" w:rsidRPr="00195D0D" w:rsidRDefault="00614C06" w:rsidP="009102AC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5D0D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 w:rsidR="009102AC" w:rsidRPr="00195D0D">
              <w:rPr>
                <w:rFonts w:ascii="Arial" w:hAnsi="Arial" w:cs="Arial"/>
                <w:color w:val="000000" w:themeColor="text1"/>
                <w:sz w:val="24"/>
                <w:szCs w:val="24"/>
              </w:rPr>
              <w:t>xperimenting with drawing a first draft of a butterfly on printing paper</w:t>
            </w:r>
            <w:r w:rsidRPr="00195D0D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14:paraId="55F76A29" w14:textId="797EF4EC" w:rsidR="009102AC" w:rsidRPr="00195D0D" w:rsidRDefault="00614C06" w:rsidP="009102AC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5D0D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9102AC" w:rsidRPr="00195D0D">
              <w:rPr>
                <w:rFonts w:ascii="Arial" w:hAnsi="Arial" w:cs="Arial"/>
                <w:color w:val="000000" w:themeColor="text1"/>
                <w:sz w:val="24"/>
                <w:szCs w:val="24"/>
              </w:rPr>
              <w:t>reating a template made out of cardboard and cutting around the shape</w:t>
            </w:r>
            <w:r w:rsidRPr="00195D0D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14:paraId="7E733AAE" w14:textId="2562710D" w:rsidR="00CE2DC6" w:rsidRPr="009102AC" w:rsidRDefault="00614C06" w:rsidP="009102AC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000000" w:themeColor="text1"/>
              </w:rPr>
            </w:pPr>
            <w:r w:rsidRPr="00195D0D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 w:rsidR="006E33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xploring printing, using a </w:t>
            </w:r>
            <w:r w:rsidR="009102AC" w:rsidRPr="00195D0D">
              <w:rPr>
                <w:rFonts w:ascii="Arial" w:hAnsi="Arial" w:cs="Arial"/>
                <w:color w:val="000000" w:themeColor="text1"/>
                <w:sz w:val="24"/>
                <w:szCs w:val="24"/>
              </w:rPr>
              <w:t>template with paint to create marks on the pape</w:t>
            </w:r>
            <w:r w:rsidR="006E330E">
              <w:rPr>
                <w:rFonts w:ascii="Arial" w:hAnsi="Arial" w:cs="Arial"/>
                <w:color w:val="000000" w:themeColor="text1"/>
                <w:sz w:val="24"/>
                <w:szCs w:val="24"/>
              </w:rPr>
              <w:t>r, using the elements of art</w:t>
            </w:r>
            <w:r w:rsidR="009102AC" w:rsidRPr="00195D0D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6E33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such as</w:t>
            </w:r>
            <w:r w:rsidR="009102AC" w:rsidRPr="00195D0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colour, shape, line and texture</w:t>
            </w:r>
            <w:r w:rsidRPr="00195D0D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24472A" w:rsidRPr="008E21EB" w14:paraId="506359BD" w14:textId="77777777" w:rsidTr="003745AD">
        <w:tc>
          <w:tcPr>
            <w:tcW w:w="10916" w:type="dxa"/>
            <w:tcBorders>
              <w:top w:val="single" w:sz="12" w:space="0" w:color="BF2966"/>
              <w:left w:val="single" w:sz="12" w:space="0" w:color="BF2966"/>
              <w:bottom w:val="single" w:sz="12" w:space="0" w:color="BF2966"/>
              <w:right w:val="single" w:sz="12" w:space="0" w:color="BF2966"/>
            </w:tcBorders>
          </w:tcPr>
          <w:p w14:paraId="2A32B511" w14:textId="3B196B23" w:rsidR="0024472A" w:rsidRDefault="0024472A" w:rsidP="0024472A">
            <w:pPr>
              <w:rPr>
                <w:rFonts w:ascii="Arial" w:hAnsi="Arial" w:cs="Arial"/>
                <w:b/>
                <w:color w:val="BF2966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BF2966"/>
                <w:szCs w:val="20"/>
                <w:u w:val="single"/>
              </w:rPr>
              <w:t>Music</w:t>
            </w:r>
          </w:p>
          <w:p w14:paraId="765915A1" w14:textId="77777777" w:rsidR="0024472A" w:rsidRPr="00CE2DC6" w:rsidRDefault="0024472A" w:rsidP="0024472A">
            <w:pPr>
              <w:rPr>
                <w:rFonts w:ascii="Arial" w:hAnsi="Arial" w:cs="Arial"/>
                <w:b/>
                <w:color w:val="BF2966"/>
                <w:sz w:val="10"/>
                <w:szCs w:val="10"/>
                <w:u w:val="single"/>
              </w:rPr>
            </w:pPr>
          </w:p>
          <w:p w14:paraId="529FB421" w14:textId="77777777" w:rsidR="0024472A" w:rsidRPr="008E21EB" w:rsidRDefault="0024472A" w:rsidP="0024472A">
            <w:pPr>
              <w:rPr>
                <w:rFonts w:ascii="Arial" w:hAnsi="Arial" w:cs="Arial"/>
                <w:b/>
                <w:color w:val="BF2966"/>
                <w:szCs w:val="20"/>
              </w:rPr>
            </w:pPr>
            <w:r w:rsidRPr="008E21EB">
              <w:rPr>
                <w:rFonts w:ascii="Arial" w:hAnsi="Arial" w:cs="Arial"/>
                <w:b/>
                <w:color w:val="BF2966"/>
                <w:szCs w:val="20"/>
              </w:rPr>
              <w:t xml:space="preserve">Your child will be: </w:t>
            </w:r>
          </w:p>
          <w:p w14:paraId="0023F0E0" w14:textId="25934E03" w:rsidR="00C803C5" w:rsidRPr="00C803C5" w:rsidRDefault="00C803C5" w:rsidP="00C803C5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lang w:val="en-GB"/>
              </w:rPr>
            </w:pPr>
            <w:r w:rsidRPr="00C803C5">
              <w:rPr>
                <w:rFonts w:ascii="Arial" w:hAnsi="Arial" w:cs="Arial"/>
                <w:color w:val="000000"/>
                <w:shd w:val="clear" w:color="auto" w:fill="FFFFFF"/>
              </w:rPr>
              <w:t>developing an understanding of basic pitch and pitch memory</w:t>
            </w:r>
            <w:r w:rsidR="00614C06">
              <w:rPr>
                <w:rFonts w:ascii="Arial" w:hAnsi="Arial" w:cs="Arial"/>
                <w:color w:val="000000"/>
                <w:shd w:val="clear" w:color="auto" w:fill="FFFFFF"/>
              </w:rPr>
              <w:t>;</w:t>
            </w:r>
          </w:p>
          <w:p w14:paraId="7DDC7479" w14:textId="1F2488EE" w:rsidR="00C803C5" w:rsidRPr="00C803C5" w:rsidRDefault="00C803C5" w:rsidP="00C803C5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C803C5">
              <w:rPr>
                <w:rFonts w:ascii="Arial" w:hAnsi="Arial" w:cs="Arial"/>
                <w:color w:val="000000"/>
                <w:shd w:val="clear" w:color="auto" w:fill="FFFFFF"/>
              </w:rPr>
              <w:t>developing listening and aural skills</w:t>
            </w:r>
            <w:r w:rsidR="00614C06">
              <w:rPr>
                <w:rFonts w:ascii="Arial" w:hAnsi="Arial" w:cs="Arial"/>
                <w:color w:val="000000"/>
                <w:shd w:val="clear" w:color="auto" w:fill="FFFFFF"/>
              </w:rPr>
              <w:t>;</w:t>
            </w:r>
          </w:p>
          <w:p w14:paraId="0D6D4185" w14:textId="5FF904EF" w:rsidR="00C803C5" w:rsidRPr="00C803C5" w:rsidRDefault="006E330E" w:rsidP="00C803C5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identifying and using</w:t>
            </w:r>
            <w:r w:rsidR="00C803C5" w:rsidRPr="00C803C5">
              <w:rPr>
                <w:rFonts w:ascii="Arial" w:hAnsi="Arial" w:cs="Arial"/>
                <w:color w:val="000000"/>
                <w:shd w:val="clear" w:color="auto" w:fill="FFFFFF"/>
              </w:rPr>
              <w:t xml:space="preserve"> the notes on the C Major scale</w:t>
            </w:r>
            <w:r w:rsidR="00614C06">
              <w:rPr>
                <w:rFonts w:ascii="Arial" w:hAnsi="Arial" w:cs="Arial"/>
                <w:color w:val="000000"/>
                <w:shd w:val="clear" w:color="auto" w:fill="FFFFFF"/>
              </w:rPr>
              <w:t>;</w:t>
            </w:r>
          </w:p>
          <w:p w14:paraId="33773B0C" w14:textId="738727F5" w:rsidR="00C803C5" w:rsidRPr="00C803C5" w:rsidRDefault="00C803C5" w:rsidP="00C803C5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C803C5">
              <w:rPr>
                <w:rFonts w:ascii="Arial" w:hAnsi="Arial" w:cs="Arial"/>
                <w:color w:val="000000"/>
                <w:shd w:val="clear" w:color="auto" w:fill="FFFFFF"/>
              </w:rPr>
              <w:t xml:space="preserve">using hand signs </w:t>
            </w:r>
            <w:r w:rsidRPr="00C803C5">
              <w:rPr>
                <w:rFonts w:ascii="Arial" w:hAnsi="Arial" w:cs="Arial"/>
                <w:color w:val="000000"/>
                <w:shd w:val="clear" w:color="auto" w:fill="FFFFFF"/>
                <w:lang w:val="en-GB" w:eastAsia="en-GB"/>
              </w:rPr>
              <w:t xml:space="preserve">(via the Kodaly method) </w:t>
            </w:r>
            <w:r w:rsidRPr="00C803C5">
              <w:rPr>
                <w:rFonts w:ascii="Arial" w:hAnsi="Arial" w:cs="Arial"/>
                <w:color w:val="000000"/>
                <w:shd w:val="clear" w:color="auto" w:fill="FFFFFF"/>
              </w:rPr>
              <w:t>when identif</w:t>
            </w:r>
            <w:r w:rsidR="00614C06">
              <w:rPr>
                <w:rFonts w:ascii="Arial" w:hAnsi="Arial" w:cs="Arial"/>
                <w:color w:val="000000"/>
                <w:shd w:val="clear" w:color="auto" w:fill="FFFFFF"/>
              </w:rPr>
              <w:t>ying notes on the C Major scale;</w:t>
            </w:r>
          </w:p>
          <w:p w14:paraId="64CFE2AF" w14:textId="7D89B9A0" w:rsidR="006E330E" w:rsidRPr="006E330E" w:rsidRDefault="00C803C5" w:rsidP="00FA4B12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C803C5">
              <w:rPr>
                <w:rFonts w:ascii="Arial" w:hAnsi="Arial" w:cs="Arial"/>
                <w:color w:val="000000"/>
                <w:shd w:val="clear" w:color="auto" w:fill="FFFFFF"/>
              </w:rPr>
              <w:t>creating simple songs using the notes on the C Major scale</w:t>
            </w:r>
            <w:r w:rsidR="008E3F17">
              <w:rPr>
                <w:rFonts w:ascii="Arial" w:hAnsi="Arial" w:cs="Arial"/>
                <w:color w:val="000000"/>
                <w:shd w:val="clear" w:color="auto" w:fill="FFFFFF"/>
              </w:rPr>
              <w:t>;</w:t>
            </w:r>
            <w:r w:rsidRPr="00C803C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14:paraId="143F0304" w14:textId="6F3F2734" w:rsidR="0024472A" w:rsidRPr="00614C06" w:rsidRDefault="00C803C5" w:rsidP="00FA4B12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C803C5">
              <w:rPr>
                <w:rFonts w:ascii="Arial" w:hAnsi="Arial" w:cs="Arial"/>
                <w:color w:val="000000"/>
                <w:shd w:val="clear" w:color="auto" w:fill="FFFFFF"/>
              </w:rPr>
              <w:t>developing an understanding of time signatures</w:t>
            </w:r>
            <w:r w:rsidR="00614C06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</w:tr>
    </w:tbl>
    <w:p w14:paraId="2F89FCC9" w14:textId="3BAA7911" w:rsidR="002430CD" w:rsidRPr="00CE2DC6" w:rsidRDefault="002430CD" w:rsidP="003C4C0C">
      <w:pPr>
        <w:tabs>
          <w:tab w:val="left" w:pos="2991"/>
        </w:tabs>
        <w:rPr>
          <w:rFonts w:ascii="Arial" w:hAnsi="Arial" w:cs="Arial"/>
          <w:b/>
          <w:color w:val="BF2966"/>
          <w:sz w:val="10"/>
          <w:szCs w:val="10"/>
          <w:u w:val="single"/>
        </w:rPr>
      </w:pPr>
    </w:p>
    <w:p w14:paraId="66BE8CBE" w14:textId="77777777" w:rsidR="005C05FC" w:rsidRPr="008E21EB" w:rsidRDefault="005C05FC">
      <w:pPr>
        <w:rPr>
          <w:rFonts w:ascii="Arial" w:hAnsi="Arial" w:cs="Arial"/>
          <w:b/>
          <w:color w:val="BF2966"/>
          <w:sz w:val="10"/>
          <w:szCs w:val="10"/>
        </w:rPr>
      </w:pPr>
    </w:p>
    <w:p w14:paraId="72F6814A" w14:textId="51E405C5" w:rsidR="00CF3EA0" w:rsidRDefault="00CF3EA0" w:rsidP="00CF3EA0">
      <w:pPr>
        <w:ind w:hanging="709"/>
        <w:rPr>
          <w:rFonts w:ascii="Arial" w:hAnsi="Arial" w:cs="Arial"/>
          <w:b/>
          <w:color w:val="BF2966"/>
          <w:szCs w:val="20"/>
          <w:u w:val="single"/>
        </w:rPr>
      </w:pPr>
      <w:r w:rsidRPr="008E21EB">
        <w:rPr>
          <w:rFonts w:ascii="Arial" w:hAnsi="Arial" w:cs="Arial"/>
          <w:b/>
          <w:color w:val="BF2966"/>
          <w:szCs w:val="20"/>
          <w:u w:val="single"/>
        </w:rPr>
        <w:t xml:space="preserve">LOTE - Language Other Than English </w:t>
      </w:r>
    </w:p>
    <w:p w14:paraId="33BE34AD" w14:textId="77777777" w:rsidR="00F65802" w:rsidRPr="00F65802" w:rsidRDefault="00F65802" w:rsidP="00CF3EA0">
      <w:pPr>
        <w:ind w:hanging="709"/>
        <w:rPr>
          <w:rFonts w:ascii="Arial" w:hAnsi="Arial" w:cs="Arial"/>
          <w:b/>
          <w:color w:val="BF2966"/>
          <w:sz w:val="10"/>
          <w:szCs w:val="10"/>
          <w:u w:val="single"/>
        </w:rPr>
      </w:pPr>
    </w:p>
    <w:tbl>
      <w:tblPr>
        <w:tblStyle w:val="TableGrid"/>
        <w:tblW w:w="10915" w:type="dxa"/>
        <w:tblInd w:w="-601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8E21EB" w:rsidRPr="008E21EB" w14:paraId="497DCAF8" w14:textId="77777777" w:rsidTr="003745AD">
        <w:tc>
          <w:tcPr>
            <w:tcW w:w="10915" w:type="dxa"/>
            <w:tcBorders>
              <w:top w:val="single" w:sz="12" w:space="0" w:color="BF2966"/>
              <w:left w:val="single" w:sz="12" w:space="0" w:color="BF2966"/>
              <w:bottom w:val="single" w:sz="12" w:space="0" w:color="BF2966"/>
              <w:right w:val="single" w:sz="12" w:space="0" w:color="BF2966"/>
            </w:tcBorders>
          </w:tcPr>
          <w:p w14:paraId="75CADE6E" w14:textId="77777777" w:rsidR="00CF3EA0" w:rsidRPr="00723AE2" w:rsidRDefault="00CF3EA0" w:rsidP="0028700F">
            <w:pPr>
              <w:rPr>
                <w:rFonts w:ascii="Arial" w:hAnsi="Arial" w:cs="Arial"/>
                <w:b/>
                <w:color w:val="BF2966"/>
                <w:sz w:val="4"/>
                <w:szCs w:val="4"/>
              </w:rPr>
            </w:pPr>
          </w:p>
          <w:p w14:paraId="654EA0DA" w14:textId="77777777" w:rsidR="00CE2DC6" w:rsidRPr="00CE2DC6" w:rsidRDefault="00CE2DC6" w:rsidP="0028700F">
            <w:pPr>
              <w:rPr>
                <w:rFonts w:ascii="Arial" w:hAnsi="Arial" w:cs="Arial"/>
                <w:b/>
                <w:color w:val="BF2966"/>
                <w:sz w:val="6"/>
                <w:szCs w:val="10"/>
                <w:u w:val="single"/>
              </w:rPr>
            </w:pPr>
          </w:p>
          <w:p w14:paraId="02C40731" w14:textId="77777777" w:rsidR="00CF3EA0" w:rsidRPr="008E21EB" w:rsidRDefault="00CF3EA0" w:rsidP="0028700F">
            <w:pPr>
              <w:rPr>
                <w:rFonts w:ascii="Arial" w:hAnsi="Arial" w:cs="Arial"/>
                <w:b/>
                <w:color w:val="BF2966"/>
                <w:szCs w:val="20"/>
                <w:u w:val="single"/>
              </w:rPr>
            </w:pPr>
            <w:r w:rsidRPr="008E21EB">
              <w:rPr>
                <w:rFonts w:ascii="Arial" w:hAnsi="Arial" w:cs="Arial"/>
                <w:b/>
                <w:color w:val="BF2966"/>
                <w:szCs w:val="20"/>
                <w:u w:val="single"/>
              </w:rPr>
              <w:t>Chinese – Mandarin</w:t>
            </w:r>
          </w:p>
          <w:p w14:paraId="3554A590" w14:textId="77777777" w:rsidR="00CF3EA0" w:rsidRPr="00CE2DC6" w:rsidRDefault="00CF3EA0" w:rsidP="0028700F">
            <w:pPr>
              <w:rPr>
                <w:rFonts w:ascii="Arial" w:hAnsi="Arial" w:cs="Arial"/>
                <w:b/>
                <w:color w:val="BF2966"/>
                <w:sz w:val="10"/>
                <w:szCs w:val="20"/>
                <w:u w:val="single"/>
              </w:rPr>
            </w:pPr>
          </w:p>
          <w:p w14:paraId="0B605917" w14:textId="77777777" w:rsidR="00CF3EA0" w:rsidRPr="008E21EB" w:rsidRDefault="00CF3EA0" w:rsidP="0028700F">
            <w:pPr>
              <w:ind w:right="34"/>
              <w:rPr>
                <w:rFonts w:ascii="Arial" w:hAnsi="Arial" w:cs="Arial"/>
                <w:b/>
                <w:color w:val="BF2966"/>
                <w:szCs w:val="20"/>
              </w:rPr>
            </w:pPr>
            <w:r w:rsidRPr="008E21EB">
              <w:rPr>
                <w:rFonts w:ascii="Arial" w:hAnsi="Arial" w:cs="Arial"/>
                <w:b/>
                <w:color w:val="BF2966"/>
                <w:szCs w:val="20"/>
              </w:rPr>
              <w:t>Your child will be:</w:t>
            </w:r>
          </w:p>
          <w:p w14:paraId="766066FE" w14:textId="67FA64D1" w:rsidR="00E774A3" w:rsidRPr="00E774A3" w:rsidRDefault="00195D0D" w:rsidP="00E774A3">
            <w:pPr>
              <w:numPr>
                <w:ilvl w:val="0"/>
                <w:numId w:val="1"/>
              </w:numPr>
              <w:spacing w:before="40"/>
              <w:textAlignment w:val="baseline"/>
              <w:rPr>
                <w:rFonts w:ascii="Arial" w:eastAsia="SimSun" w:hAnsi="Arial" w:cs="Arial"/>
                <w:bCs/>
                <w:color w:val="000000" w:themeColor="text1"/>
                <w:lang w:eastAsia="zh-CN"/>
              </w:rPr>
            </w:pPr>
            <w:r>
              <w:rPr>
                <w:rFonts w:ascii="Arial" w:eastAsia="SimSun" w:hAnsi="Arial" w:cs="Arial"/>
                <w:bCs/>
                <w:color w:val="000000" w:themeColor="text1"/>
                <w:lang w:eastAsia="zh-CN"/>
              </w:rPr>
              <w:t>l</w:t>
            </w:r>
            <w:r w:rsidR="00E774A3" w:rsidRPr="00E774A3">
              <w:rPr>
                <w:rFonts w:ascii="Arial" w:eastAsia="SimSun" w:hAnsi="Arial" w:cs="Arial"/>
                <w:bCs/>
                <w:color w:val="000000" w:themeColor="text1"/>
                <w:lang w:eastAsia="zh-CN"/>
              </w:rPr>
              <w:t xml:space="preserve">earning about the culture and customs of </w:t>
            </w:r>
            <w:r w:rsidR="00E774A3" w:rsidRPr="00E774A3">
              <w:rPr>
                <w:rFonts w:ascii="Arial" w:eastAsia="SimSun" w:hAnsi="Arial" w:cs="Arial" w:hint="eastAsia"/>
                <w:bCs/>
                <w:color w:val="000000" w:themeColor="text1"/>
                <w:lang w:eastAsia="zh-CN"/>
              </w:rPr>
              <w:t xml:space="preserve">the </w:t>
            </w:r>
            <w:r w:rsidR="00E774A3" w:rsidRPr="00E774A3">
              <w:rPr>
                <w:rFonts w:ascii="Arial" w:eastAsia="SimSun" w:hAnsi="Arial" w:cs="Arial"/>
                <w:bCs/>
                <w:color w:val="000000" w:themeColor="text1"/>
                <w:lang w:eastAsia="zh-CN"/>
              </w:rPr>
              <w:t>Dragon Boat Festival</w:t>
            </w:r>
            <w:r>
              <w:rPr>
                <w:rFonts w:ascii="Arial" w:eastAsia="SimSun" w:hAnsi="Arial" w:cs="Arial"/>
                <w:bCs/>
                <w:color w:val="000000" w:themeColor="text1"/>
                <w:lang w:eastAsia="zh-CN"/>
              </w:rPr>
              <w:t>;</w:t>
            </w:r>
            <w:r w:rsidR="00E774A3" w:rsidRPr="00E774A3">
              <w:rPr>
                <w:rFonts w:ascii="Arial" w:eastAsia="SimSun" w:hAnsi="Arial" w:cs="Arial"/>
                <w:bCs/>
                <w:color w:val="000000" w:themeColor="text1"/>
                <w:lang w:eastAsia="zh-CN"/>
              </w:rPr>
              <w:t xml:space="preserve"> </w:t>
            </w:r>
          </w:p>
          <w:p w14:paraId="6B5C187B" w14:textId="381A6751" w:rsidR="00E774A3" w:rsidRPr="00E774A3" w:rsidRDefault="00195D0D" w:rsidP="00E774A3">
            <w:pPr>
              <w:numPr>
                <w:ilvl w:val="0"/>
                <w:numId w:val="1"/>
              </w:numPr>
              <w:contextualSpacing/>
              <w:rPr>
                <w:rFonts w:ascii="Arial" w:eastAsia="SimSun" w:hAnsi="Arial" w:cs="Arial"/>
                <w:color w:val="000000" w:themeColor="text1"/>
                <w:lang w:val="en-AU"/>
              </w:rPr>
            </w:pPr>
            <w:r>
              <w:rPr>
                <w:rFonts w:ascii="Arial" w:eastAsia="SimSun" w:hAnsi="Arial" w:cs="Arial"/>
                <w:color w:val="000000" w:themeColor="text1"/>
                <w:lang w:val="en-AU"/>
              </w:rPr>
              <w:t>m</w:t>
            </w:r>
            <w:r w:rsidR="00E774A3" w:rsidRPr="00E774A3">
              <w:rPr>
                <w:rFonts w:ascii="Arial" w:eastAsia="SimSun" w:hAnsi="Arial" w:cs="Arial"/>
                <w:color w:val="000000" w:themeColor="text1"/>
                <w:lang w:val="en-AU"/>
              </w:rPr>
              <w:t>atching characters to the meanings and sounds of familiar words, inclu</w:t>
            </w:r>
            <w:r>
              <w:rPr>
                <w:rFonts w:ascii="Arial" w:eastAsia="SimSun" w:hAnsi="Arial" w:cs="Arial"/>
                <w:color w:val="000000" w:themeColor="text1"/>
                <w:lang w:val="en-AU"/>
              </w:rPr>
              <w:t>ding family members and colours;</w:t>
            </w:r>
          </w:p>
          <w:p w14:paraId="47240A6A" w14:textId="7CAAA830" w:rsidR="00E774A3" w:rsidRPr="00E774A3" w:rsidRDefault="00195D0D" w:rsidP="00E774A3">
            <w:pPr>
              <w:numPr>
                <w:ilvl w:val="0"/>
                <w:numId w:val="1"/>
              </w:numPr>
              <w:contextualSpacing/>
              <w:rPr>
                <w:rFonts w:ascii="Arial" w:eastAsia="SimSun" w:hAnsi="Arial" w:cs="Arial"/>
                <w:color w:val="000000" w:themeColor="text1"/>
                <w:lang w:val="en-AU"/>
              </w:rPr>
            </w:pPr>
            <w:r>
              <w:rPr>
                <w:rFonts w:ascii="Arial" w:eastAsia="SimSun" w:hAnsi="Arial" w:cs="Arial"/>
                <w:color w:val="000000" w:themeColor="text1"/>
                <w:lang w:val="en-AU"/>
              </w:rPr>
              <w:t>l</w:t>
            </w:r>
            <w:r w:rsidR="00E774A3" w:rsidRPr="00E774A3">
              <w:rPr>
                <w:rFonts w:ascii="Arial" w:eastAsia="SimSun" w:hAnsi="Arial" w:cs="Arial"/>
                <w:color w:val="000000" w:themeColor="text1"/>
                <w:lang w:val="en-AU"/>
              </w:rPr>
              <w:t>earning and creating simple informative sentences in Chinese</w:t>
            </w:r>
            <w:r>
              <w:rPr>
                <w:rFonts w:ascii="Arial" w:eastAsia="SimSun" w:hAnsi="Arial" w:cs="Arial"/>
                <w:color w:val="000000" w:themeColor="text1"/>
                <w:lang w:val="en-AU"/>
              </w:rPr>
              <w:t>;</w:t>
            </w:r>
          </w:p>
          <w:p w14:paraId="2C4AB7E6" w14:textId="3A033A3D" w:rsidR="00CF3EA0" w:rsidRPr="00E774A3" w:rsidRDefault="00195D0D" w:rsidP="0028700F">
            <w:pPr>
              <w:numPr>
                <w:ilvl w:val="0"/>
                <w:numId w:val="1"/>
              </w:numPr>
              <w:contextualSpacing/>
              <w:rPr>
                <w:rFonts w:ascii="Arial" w:eastAsia="SimSun" w:hAnsi="Arial" w:cs="Arial"/>
                <w:color w:val="000000" w:themeColor="text1"/>
                <w:lang w:val="en-AU"/>
              </w:rPr>
            </w:pPr>
            <w:r>
              <w:rPr>
                <w:rFonts w:ascii="Arial" w:eastAsia="SimSun" w:hAnsi="Arial" w:cs="Arial"/>
                <w:color w:val="000000" w:themeColor="text1"/>
                <w:lang w:val="en-AU"/>
              </w:rPr>
              <w:t>w</w:t>
            </w:r>
            <w:r w:rsidR="00E774A3" w:rsidRPr="00E774A3">
              <w:rPr>
                <w:rFonts w:ascii="Arial" w:eastAsia="SimSun" w:hAnsi="Arial" w:cs="Arial"/>
                <w:color w:val="000000" w:themeColor="text1"/>
                <w:lang w:val="en-AU"/>
              </w:rPr>
              <w:t>riting and counting the Chinese numbers from 1—20</w:t>
            </w:r>
            <w:r>
              <w:rPr>
                <w:rFonts w:ascii="Arial" w:eastAsia="SimSun" w:hAnsi="Arial" w:cs="Arial"/>
                <w:color w:val="000000" w:themeColor="text1"/>
                <w:lang w:val="en-AU"/>
              </w:rPr>
              <w:t>.</w:t>
            </w:r>
          </w:p>
        </w:tc>
      </w:tr>
    </w:tbl>
    <w:p w14:paraId="2E9FFE7E" w14:textId="77777777" w:rsidR="0029450F" w:rsidRDefault="0029450F">
      <w:pPr>
        <w:rPr>
          <w:rFonts w:ascii="Arial" w:hAnsi="Arial" w:cs="Arial"/>
          <w:b/>
          <w:color w:val="BF2966"/>
          <w:sz w:val="10"/>
          <w:szCs w:val="10"/>
        </w:rPr>
      </w:pPr>
    </w:p>
    <w:p w14:paraId="3FC62259" w14:textId="77777777" w:rsidR="00F07740" w:rsidRPr="008E21EB" w:rsidRDefault="00F07740">
      <w:pPr>
        <w:rPr>
          <w:rFonts w:ascii="Arial" w:hAnsi="Arial" w:cs="Arial"/>
          <w:b/>
          <w:color w:val="BF2966"/>
          <w:sz w:val="10"/>
          <w:szCs w:val="10"/>
        </w:rPr>
      </w:pPr>
    </w:p>
    <w:tbl>
      <w:tblPr>
        <w:tblStyle w:val="TableGrid"/>
        <w:tblW w:w="10916" w:type="dxa"/>
        <w:tblInd w:w="-601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8E21EB" w:rsidRPr="008E21EB" w14:paraId="2BEE1FCD" w14:textId="77777777" w:rsidTr="003745AD">
        <w:tc>
          <w:tcPr>
            <w:tcW w:w="10916" w:type="dxa"/>
            <w:tcBorders>
              <w:top w:val="single" w:sz="12" w:space="0" w:color="BF2966"/>
              <w:left w:val="single" w:sz="12" w:space="0" w:color="BF2966"/>
              <w:bottom w:val="single" w:sz="12" w:space="0" w:color="BF2966"/>
              <w:right w:val="single" w:sz="12" w:space="0" w:color="BF2966"/>
            </w:tcBorders>
          </w:tcPr>
          <w:p w14:paraId="25E4D96F" w14:textId="77777777" w:rsidR="009C11B4" w:rsidRPr="008E21EB" w:rsidRDefault="009C11B4" w:rsidP="00B118B7">
            <w:pPr>
              <w:rPr>
                <w:rFonts w:ascii="Arial" w:hAnsi="Arial" w:cs="Arial"/>
                <w:b/>
                <w:color w:val="BF2966"/>
                <w:szCs w:val="20"/>
                <w:u w:val="single"/>
              </w:rPr>
            </w:pPr>
          </w:p>
          <w:p w14:paraId="5F7AC822" w14:textId="49EBF657" w:rsidR="009C11B4" w:rsidRPr="008E21EB" w:rsidRDefault="009C11B4" w:rsidP="009C11B4">
            <w:pPr>
              <w:rPr>
                <w:rFonts w:ascii="Arial" w:hAnsi="Arial" w:cs="Arial"/>
                <w:b/>
                <w:color w:val="BF2966"/>
                <w:szCs w:val="20"/>
              </w:rPr>
            </w:pPr>
            <w:r w:rsidRPr="008E21EB">
              <w:rPr>
                <w:rFonts w:ascii="Arial" w:hAnsi="Arial" w:cs="Arial"/>
                <w:b/>
                <w:color w:val="BF2966"/>
                <w:szCs w:val="20"/>
              </w:rPr>
              <w:t>PARENT’S SIGNATURE:______</w:t>
            </w:r>
            <w:r w:rsidR="00EA4953">
              <w:rPr>
                <w:rFonts w:ascii="Arial" w:hAnsi="Arial" w:cs="Arial"/>
                <w:b/>
                <w:color w:val="BF2966"/>
                <w:szCs w:val="20"/>
              </w:rPr>
              <w:t>_________________________</w:t>
            </w:r>
            <w:r w:rsidRPr="008E21EB">
              <w:rPr>
                <w:rFonts w:ascii="Arial" w:hAnsi="Arial" w:cs="Arial"/>
                <w:b/>
                <w:color w:val="BF2966"/>
                <w:szCs w:val="20"/>
              </w:rPr>
              <w:t xml:space="preserve"> DATE:______________________</w:t>
            </w:r>
          </w:p>
          <w:p w14:paraId="2ADE4447" w14:textId="5AE5AD17" w:rsidR="009C11B4" w:rsidRPr="008E21EB" w:rsidRDefault="009C11B4" w:rsidP="009C11B4">
            <w:pPr>
              <w:rPr>
                <w:rFonts w:ascii="Arial" w:hAnsi="Arial" w:cs="Arial"/>
                <w:b/>
                <w:color w:val="BF2966"/>
                <w:szCs w:val="20"/>
              </w:rPr>
            </w:pPr>
          </w:p>
        </w:tc>
      </w:tr>
    </w:tbl>
    <w:p w14:paraId="6EE2A148" w14:textId="77777777" w:rsidR="009C11B4" w:rsidRPr="008E21EB" w:rsidRDefault="009C11B4">
      <w:pPr>
        <w:rPr>
          <w:rFonts w:ascii="Arial" w:hAnsi="Arial" w:cs="Arial"/>
          <w:b/>
          <w:color w:val="BF2966"/>
          <w:szCs w:val="20"/>
        </w:rPr>
      </w:pPr>
    </w:p>
    <w:sectPr w:rsidR="009C11B4" w:rsidRPr="008E21EB" w:rsidSect="00423A99">
      <w:pgSz w:w="11906" w:h="16838"/>
      <w:pgMar w:top="709" w:right="144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Lucida Grande">
    <w:altName w:val="Lucida Grande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877"/>
    <w:multiLevelType w:val="multilevel"/>
    <w:tmpl w:val="C25A795C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</w:rPr>
    </w:lvl>
  </w:abstractNum>
  <w:abstractNum w:abstractNumId="1" w15:restartNumberingAfterBreak="0">
    <w:nsid w:val="042647FF"/>
    <w:multiLevelType w:val="multilevel"/>
    <w:tmpl w:val="8C4E18F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60B085F"/>
    <w:multiLevelType w:val="hybridMultilevel"/>
    <w:tmpl w:val="BD002962"/>
    <w:lvl w:ilvl="0" w:tplc="520275AC">
      <w:start w:val="8"/>
      <w:numFmt w:val="bullet"/>
      <w:lvlText w:val="-"/>
      <w:lvlJc w:val="left"/>
      <w:pPr>
        <w:ind w:left="34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B6DB1"/>
    <w:multiLevelType w:val="hybridMultilevel"/>
    <w:tmpl w:val="9B267B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CB2353"/>
    <w:multiLevelType w:val="multilevel"/>
    <w:tmpl w:val="9F3AFA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0EA20D1E"/>
    <w:multiLevelType w:val="hybridMultilevel"/>
    <w:tmpl w:val="D3D67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F540F"/>
    <w:multiLevelType w:val="hybridMultilevel"/>
    <w:tmpl w:val="FE905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B75EA1"/>
    <w:multiLevelType w:val="hybridMultilevel"/>
    <w:tmpl w:val="32AE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71F81"/>
    <w:multiLevelType w:val="hybridMultilevel"/>
    <w:tmpl w:val="A510D51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1207607"/>
    <w:multiLevelType w:val="multilevel"/>
    <w:tmpl w:val="70F6047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0" w15:restartNumberingAfterBreak="0">
    <w:nsid w:val="21E755FA"/>
    <w:multiLevelType w:val="hybridMultilevel"/>
    <w:tmpl w:val="CEF41700"/>
    <w:lvl w:ilvl="0" w:tplc="6DEC9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B0BCD"/>
    <w:multiLevelType w:val="hybridMultilevel"/>
    <w:tmpl w:val="DF80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D7655"/>
    <w:multiLevelType w:val="hybridMultilevel"/>
    <w:tmpl w:val="C8505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03B48"/>
    <w:multiLevelType w:val="multilevel"/>
    <w:tmpl w:val="0D085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6850642"/>
    <w:multiLevelType w:val="hybridMultilevel"/>
    <w:tmpl w:val="96CEE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9548D"/>
    <w:multiLevelType w:val="hybridMultilevel"/>
    <w:tmpl w:val="FD66BF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9E57EE"/>
    <w:multiLevelType w:val="hybridMultilevel"/>
    <w:tmpl w:val="CF4AC0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84AB4"/>
    <w:multiLevelType w:val="hybridMultilevel"/>
    <w:tmpl w:val="5BBCA8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315B1"/>
    <w:multiLevelType w:val="multilevel"/>
    <w:tmpl w:val="C6DA4B2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9" w15:restartNumberingAfterBreak="0">
    <w:nsid w:val="2F94023B"/>
    <w:multiLevelType w:val="multilevel"/>
    <w:tmpl w:val="845E89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1E5679E"/>
    <w:multiLevelType w:val="hybridMultilevel"/>
    <w:tmpl w:val="74FA379E"/>
    <w:lvl w:ilvl="0" w:tplc="0C046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8D7A6E"/>
    <w:multiLevelType w:val="hybridMultilevel"/>
    <w:tmpl w:val="339C76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853163"/>
    <w:multiLevelType w:val="multilevel"/>
    <w:tmpl w:val="A9849C1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3" w15:restartNumberingAfterBreak="0">
    <w:nsid w:val="38794AF7"/>
    <w:multiLevelType w:val="multilevel"/>
    <w:tmpl w:val="722207A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 w15:restartNumberingAfterBreak="0">
    <w:nsid w:val="38A0150E"/>
    <w:multiLevelType w:val="multilevel"/>
    <w:tmpl w:val="EA1A865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5" w15:restartNumberingAfterBreak="0">
    <w:nsid w:val="3922111B"/>
    <w:multiLevelType w:val="hybridMultilevel"/>
    <w:tmpl w:val="3FE48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F4300B"/>
    <w:multiLevelType w:val="multilevel"/>
    <w:tmpl w:val="9342B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0E11B70"/>
    <w:multiLevelType w:val="hybridMultilevel"/>
    <w:tmpl w:val="96583A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8089A"/>
    <w:multiLevelType w:val="multilevel"/>
    <w:tmpl w:val="5D027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590DC8"/>
    <w:multiLevelType w:val="hybridMultilevel"/>
    <w:tmpl w:val="C0224EB4"/>
    <w:lvl w:ilvl="0" w:tplc="0409000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0" w:hanging="360"/>
      </w:pPr>
      <w:rPr>
        <w:rFonts w:ascii="Wingdings" w:hAnsi="Wingdings" w:hint="default"/>
      </w:rPr>
    </w:lvl>
  </w:abstractNum>
  <w:abstractNum w:abstractNumId="30" w15:restartNumberingAfterBreak="0">
    <w:nsid w:val="606C4B8B"/>
    <w:multiLevelType w:val="hybridMultilevel"/>
    <w:tmpl w:val="BAE46FD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67B91"/>
    <w:multiLevelType w:val="hybridMultilevel"/>
    <w:tmpl w:val="90383D86"/>
    <w:lvl w:ilvl="0" w:tplc="520275AC">
      <w:start w:val="8"/>
      <w:numFmt w:val="bullet"/>
      <w:lvlText w:val="-"/>
      <w:lvlJc w:val="left"/>
      <w:pPr>
        <w:ind w:left="41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D1175B"/>
    <w:multiLevelType w:val="hybridMultilevel"/>
    <w:tmpl w:val="81EA6686"/>
    <w:lvl w:ilvl="0" w:tplc="BF56D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63905"/>
    <w:multiLevelType w:val="hybridMultilevel"/>
    <w:tmpl w:val="BD446A14"/>
    <w:lvl w:ilvl="0" w:tplc="520275AC">
      <w:start w:val="8"/>
      <w:numFmt w:val="bullet"/>
      <w:lvlText w:val="-"/>
      <w:lvlJc w:val="left"/>
      <w:pPr>
        <w:ind w:left="34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0" w:hanging="360"/>
      </w:pPr>
      <w:rPr>
        <w:rFonts w:ascii="Wingdings" w:hAnsi="Wingdings" w:hint="default"/>
      </w:rPr>
    </w:lvl>
  </w:abstractNum>
  <w:abstractNum w:abstractNumId="34" w15:restartNumberingAfterBreak="0">
    <w:nsid w:val="6F2F28D5"/>
    <w:multiLevelType w:val="multilevel"/>
    <w:tmpl w:val="45F6797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5" w15:restartNumberingAfterBreak="0">
    <w:nsid w:val="70C043B4"/>
    <w:multiLevelType w:val="hybridMultilevel"/>
    <w:tmpl w:val="10CE2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334DE1"/>
    <w:multiLevelType w:val="multilevel"/>
    <w:tmpl w:val="D2F4920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37" w15:restartNumberingAfterBreak="0">
    <w:nsid w:val="75686F44"/>
    <w:multiLevelType w:val="multilevel"/>
    <w:tmpl w:val="A39C346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8" w15:restartNumberingAfterBreak="0">
    <w:nsid w:val="76DD46D0"/>
    <w:multiLevelType w:val="multilevel"/>
    <w:tmpl w:val="CDEA2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4E4D7F"/>
    <w:multiLevelType w:val="hybridMultilevel"/>
    <w:tmpl w:val="F14A39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9216B6"/>
    <w:multiLevelType w:val="hybridMultilevel"/>
    <w:tmpl w:val="E9A2A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50ACD"/>
    <w:multiLevelType w:val="hybridMultilevel"/>
    <w:tmpl w:val="1F92A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3"/>
  </w:num>
  <w:num w:numId="3">
    <w:abstractNumId w:val="38"/>
  </w:num>
  <w:num w:numId="4">
    <w:abstractNumId w:val="30"/>
  </w:num>
  <w:num w:numId="5">
    <w:abstractNumId w:val="31"/>
  </w:num>
  <w:num w:numId="6">
    <w:abstractNumId w:val="2"/>
  </w:num>
  <w:num w:numId="7">
    <w:abstractNumId w:val="29"/>
  </w:num>
  <w:num w:numId="8">
    <w:abstractNumId w:val="12"/>
  </w:num>
  <w:num w:numId="9">
    <w:abstractNumId w:val="16"/>
  </w:num>
  <w:num w:numId="10">
    <w:abstractNumId w:val="41"/>
  </w:num>
  <w:num w:numId="11">
    <w:abstractNumId w:val="17"/>
  </w:num>
  <w:num w:numId="12">
    <w:abstractNumId w:val="3"/>
  </w:num>
  <w:num w:numId="13">
    <w:abstractNumId w:val="27"/>
  </w:num>
  <w:num w:numId="14">
    <w:abstractNumId w:val="8"/>
  </w:num>
  <w:num w:numId="15">
    <w:abstractNumId w:val="25"/>
  </w:num>
  <w:num w:numId="16">
    <w:abstractNumId w:val="11"/>
  </w:num>
  <w:num w:numId="17">
    <w:abstractNumId w:val="28"/>
  </w:num>
  <w:num w:numId="18">
    <w:abstractNumId w:val="20"/>
  </w:num>
  <w:num w:numId="19">
    <w:abstractNumId w:val="7"/>
  </w:num>
  <w:num w:numId="20">
    <w:abstractNumId w:val="40"/>
  </w:num>
  <w:num w:numId="21">
    <w:abstractNumId w:val="14"/>
  </w:num>
  <w:num w:numId="22">
    <w:abstractNumId w:val="4"/>
  </w:num>
  <w:num w:numId="23">
    <w:abstractNumId w:val="22"/>
  </w:num>
  <w:num w:numId="24">
    <w:abstractNumId w:val="9"/>
  </w:num>
  <w:num w:numId="25">
    <w:abstractNumId w:val="24"/>
  </w:num>
  <w:num w:numId="26">
    <w:abstractNumId w:val="23"/>
  </w:num>
  <w:num w:numId="27">
    <w:abstractNumId w:val="1"/>
  </w:num>
  <w:num w:numId="28">
    <w:abstractNumId w:val="36"/>
  </w:num>
  <w:num w:numId="29">
    <w:abstractNumId w:val="37"/>
  </w:num>
  <w:num w:numId="30">
    <w:abstractNumId w:val="34"/>
  </w:num>
  <w:num w:numId="31">
    <w:abstractNumId w:val="35"/>
  </w:num>
  <w:num w:numId="32">
    <w:abstractNumId w:val="21"/>
  </w:num>
  <w:num w:numId="33">
    <w:abstractNumId w:val="6"/>
  </w:num>
  <w:num w:numId="34">
    <w:abstractNumId w:val="15"/>
  </w:num>
  <w:num w:numId="35">
    <w:abstractNumId w:val="32"/>
  </w:num>
  <w:num w:numId="36">
    <w:abstractNumId w:val="18"/>
  </w:num>
  <w:num w:numId="37">
    <w:abstractNumId w:val="10"/>
  </w:num>
  <w:num w:numId="38">
    <w:abstractNumId w:val="39"/>
  </w:num>
  <w:num w:numId="39">
    <w:abstractNumId w:val="26"/>
  </w:num>
  <w:num w:numId="40">
    <w:abstractNumId w:val="13"/>
  </w:num>
  <w:num w:numId="41">
    <w:abstractNumId w:val="19"/>
  </w:num>
  <w:num w:numId="42">
    <w:abstractNumId w:val="0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2E"/>
    <w:rsid w:val="00014FCA"/>
    <w:rsid w:val="0004735F"/>
    <w:rsid w:val="00073BD9"/>
    <w:rsid w:val="0007515C"/>
    <w:rsid w:val="000833B3"/>
    <w:rsid w:val="000D5D0D"/>
    <w:rsid w:val="000D6D2C"/>
    <w:rsid w:val="001579F3"/>
    <w:rsid w:val="00181390"/>
    <w:rsid w:val="00195D0D"/>
    <w:rsid w:val="00214641"/>
    <w:rsid w:val="0023396E"/>
    <w:rsid w:val="002430CD"/>
    <w:rsid w:val="0024472A"/>
    <w:rsid w:val="00244C99"/>
    <w:rsid w:val="002520E1"/>
    <w:rsid w:val="00254726"/>
    <w:rsid w:val="00260BCA"/>
    <w:rsid w:val="002658D6"/>
    <w:rsid w:val="0028700F"/>
    <w:rsid w:val="0029450F"/>
    <w:rsid w:val="002A21AF"/>
    <w:rsid w:val="002A3754"/>
    <w:rsid w:val="002B0585"/>
    <w:rsid w:val="002F6A5F"/>
    <w:rsid w:val="00307C35"/>
    <w:rsid w:val="00331F3B"/>
    <w:rsid w:val="00346BCE"/>
    <w:rsid w:val="003745AD"/>
    <w:rsid w:val="003A05D0"/>
    <w:rsid w:val="003A1EEB"/>
    <w:rsid w:val="003C4C0C"/>
    <w:rsid w:val="003D7038"/>
    <w:rsid w:val="003F1EE8"/>
    <w:rsid w:val="0040149C"/>
    <w:rsid w:val="00423A99"/>
    <w:rsid w:val="004510CF"/>
    <w:rsid w:val="00475D42"/>
    <w:rsid w:val="0048382F"/>
    <w:rsid w:val="00490AF3"/>
    <w:rsid w:val="004C0A6B"/>
    <w:rsid w:val="004E5354"/>
    <w:rsid w:val="004F2498"/>
    <w:rsid w:val="00513FDF"/>
    <w:rsid w:val="00530F0E"/>
    <w:rsid w:val="00546B8A"/>
    <w:rsid w:val="00562A95"/>
    <w:rsid w:val="005B73BA"/>
    <w:rsid w:val="005C05FC"/>
    <w:rsid w:val="005C2486"/>
    <w:rsid w:val="005D3A31"/>
    <w:rsid w:val="005D4F0E"/>
    <w:rsid w:val="00614C06"/>
    <w:rsid w:val="006A3A1D"/>
    <w:rsid w:val="006B4E73"/>
    <w:rsid w:val="006D4C5E"/>
    <w:rsid w:val="006D549D"/>
    <w:rsid w:val="006D7ADE"/>
    <w:rsid w:val="006E330E"/>
    <w:rsid w:val="006E5FD3"/>
    <w:rsid w:val="0070249A"/>
    <w:rsid w:val="00704C80"/>
    <w:rsid w:val="007228BA"/>
    <w:rsid w:val="00723AE2"/>
    <w:rsid w:val="00756A51"/>
    <w:rsid w:val="00765082"/>
    <w:rsid w:val="00767BEE"/>
    <w:rsid w:val="00795787"/>
    <w:rsid w:val="007A13B8"/>
    <w:rsid w:val="007F17B8"/>
    <w:rsid w:val="007F49F8"/>
    <w:rsid w:val="008247CB"/>
    <w:rsid w:val="0085281C"/>
    <w:rsid w:val="00883DA9"/>
    <w:rsid w:val="008A574B"/>
    <w:rsid w:val="008B5D73"/>
    <w:rsid w:val="008B6AD0"/>
    <w:rsid w:val="008D5561"/>
    <w:rsid w:val="008E21EB"/>
    <w:rsid w:val="008E3F17"/>
    <w:rsid w:val="009102AC"/>
    <w:rsid w:val="0092796C"/>
    <w:rsid w:val="0094559E"/>
    <w:rsid w:val="00992C09"/>
    <w:rsid w:val="009B63D9"/>
    <w:rsid w:val="009C11B4"/>
    <w:rsid w:val="00A139E0"/>
    <w:rsid w:val="00A26E2E"/>
    <w:rsid w:val="00A452A6"/>
    <w:rsid w:val="00A53882"/>
    <w:rsid w:val="00A84621"/>
    <w:rsid w:val="00AA51CE"/>
    <w:rsid w:val="00AB4F82"/>
    <w:rsid w:val="00B118B7"/>
    <w:rsid w:val="00B11DCD"/>
    <w:rsid w:val="00BA4426"/>
    <w:rsid w:val="00BC0D1A"/>
    <w:rsid w:val="00BD1F5F"/>
    <w:rsid w:val="00C07A0F"/>
    <w:rsid w:val="00C17F7C"/>
    <w:rsid w:val="00C65DF4"/>
    <w:rsid w:val="00C803C5"/>
    <w:rsid w:val="00CD31D8"/>
    <w:rsid w:val="00CE2DC6"/>
    <w:rsid w:val="00CE60B4"/>
    <w:rsid w:val="00CF3EA0"/>
    <w:rsid w:val="00D26146"/>
    <w:rsid w:val="00D4152A"/>
    <w:rsid w:val="00D45B71"/>
    <w:rsid w:val="00D62721"/>
    <w:rsid w:val="00DE44FA"/>
    <w:rsid w:val="00E1002B"/>
    <w:rsid w:val="00E774A3"/>
    <w:rsid w:val="00E952E6"/>
    <w:rsid w:val="00EA20D5"/>
    <w:rsid w:val="00EA4953"/>
    <w:rsid w:val="00EB652B"/>
    <w:rsid w:val="00EE074C"/>
    <w:rsid w:val="00EF11F3"/>
    <w:rsid w:val="00F07740"/>
    <w:rsid w:val="00F152D2"/>
    <w:rsid w:val="00F17771"/>
    <w:rsid w:val="00F562C2"/>
    <w:rsid w:val="00F65802"/>
    <w:rsid w:val="00F71BF8"/>
    <w:rsid w:val="00F82D7A"/>
    <w:rsid w:val="00F93AE5"/>
    <w:rsid w:val="00FA4B12"/>
    <w:rsid w:val="00FB5FEB"/>
    <w:rsid w:val="00FC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366163"/>
  <w15:docId w15:val="{21F9557E-335B-5741-89ED-D8144DA2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50F"/>
    <w:pPr>
      <w:spacing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B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4B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B1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A4B12"/>
    <w:pPr>
      <w:spacing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en-AU"/>
    </w:rPr>
  </w:style>
  <w:style w:type="paragraph" w:styleId="NormalWeb">
    <w:name w:val="Normal (Web)"/>
    <w:basedOn w:val="Normal"/>
    <w:uiPriority w:val="99"/>
    <w:unhideWhenUsed/>
    <w:rsid w:val="000D6D2C"/>
    <w:pPr>
      <w:spacing w:before="100" w:beforeAutospacing="1" w:after="100" w:afterAutospacing="1"/>
    </w:pPr>
    <w:rPr>
      <w:rFonts w:eastAsia="Times New Roman"/>
      <w:lang w:val="en-AU" w:eastAsia="en-AU"/>
    </w:rPr>
  </w:style>
  <w:style w:type="paragraph" w:customStyle="1" w:styleId="Normal1">
    <w:name w:val="Normal1"/>
    <w:rsid w:val="003C4C0C"/>
    <w:rPr>
      <w:rFonts w:ascii="Arial" w:eastAsia="Arial" w:hAnsi="Arial" w:cs="Arial"/>
      <w:color w:val="000000"/>
    </w:rPr>
  </w:style>
  <w:style w:type="paragraph" w:customStyle="1" w:styleId="Normal2">
    <w:name w:val="Normal2"/>
    <w:rsid w:val="00FB5FEB"/>
    <w:pPr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4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C30B1-2B9E-4E23-9327-A6F99FFDE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Trinity School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 Trinity School</dc:creator>
  <cp:lastModifiedBy>Bernadette Parnis</cp:lastModifiedBy>
  <cp:revision>40</cp:revision>
  <dcterms:created xsi:type="dcterms:W3CDTF">2020-02-09T08:14:00Z</dcterms:created>
  <dcterms:modified xsi:type="dcterms:W3CDTF">2021-04-29T01:07:00Z</dcterms:modified>
</cp:coreProperties>
</file>